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35650510"/>
        <w:docPartObj>
          <w:docPartGallery w:val="Cover Pages"/>
          <w:docPartUnique/>
        </w:docPartObj>
      </w:sdtPr>
      <w:sdtEndPr>
        <w:rPr>
          <w:b/>
          <w:bCs/>
        </w:rPr>
      </w:sdtEndPr>
      <w:sdtContent>
        <w:p w14:paraId="7258A866" w14:textId="75CAA0F3" w:rsidR="00AF5D37" w:rsidRDefault="00AF5D37">
          <w:r>
            <w:rPr>
              <w:noProof/>
              <w:lang w:eastAsia="nl-NL"/>
            </w:rPr>
            <mc:AlternateContent>
              <mc:Choice Requires="wps">
                <w:drawing>
                  <wp:anchor distT="0" distB="0" distL="114300" distR="114300" simplePos="0" relativeHeight="251732992" behindDoc="0" locked="0" layoutInCell="1" allowOverlap="1" wp14:anchorId="3A220ACC" wp14:editId="47050495">
                    <wp:simplePos x="0" y="0"/>
                    <wp:positionH relativeFrom="page">
                      <wp:align>left</wp:align>
                    </wp:positionH>
                    <wp:positionV relativeFrom="page">
                      <wp:align>bottom</wp:align>
                    </wp:positionV>
                    <wp:extent cx="5534025" cy="2724912"/>
                    <wp:effectExtent l="0" t="0" r="0"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32"/>
                                    <w:szCs w:val="32"/>
                                  </w:rPr>
                                  <w:alias w:val="Auteur"/>
                                  <w:tag w:val=""/>
                                  <w:id w:val="1805889476"/>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561A1898" w14:textId="2F8734BF" w:rsidR="00AF5D37" w:rsidRPr="00CA6BA8" w:rsidRDefault="00AF5D37">
                                    <w:pPr>
                                      <w:pStyle w:val="Geenafstand"/>
                                      <w:spacing w:after="480"/>
                                      <w:rPr>
                                        <w:i/>
                                        <w:color w:val="262626" w:themeColor="text1" w:themeTint="D9"/>
                                        <w:sz w:val="32"/>
                                        <w:szCs w:val="32"/>
                                      </w:rPr>
                                    </w:pPr>
                                    <w:r>
                                      <w:rPr>
                                        <w:i/>
                                        <w:color w:val="262626" w:themeColor="text1" w:themeTint="D9"/>
                                        <w:sz w:val="32"/>
                                        <w:szCs w:val="32"/>
                                      </w:rPr>
                                      <w:t xml:space="preserve">Aleyna Aydemir (1843613) &amp; Samet </w:t>
                                    </w:r>
                                    <w:proofErr w:type="spellStart"/>
                                    <w:r>
                                      <w:rPr>
                                        <w:i/>
                                        <w:color w:val="262626" w:themeColor="text1" w:themeTint="D9"/>
                                        <w:sz w:val="32"/>
                                        <w:szCs w:val="32"/>
                                      </w:rPr>
                                      <w:t>Eryi</w:t>
                                    </w:r>
                                    <w:proofErr w:type="spellEnd"/>
                                    <w:r>
                                      <w:rPr>
                                        <w:i/>
                                        <w:color w:val="262626" w:themeColor="text1" w:themeTint="D9"/>
                                        <w:sz w:val="32"/>
                                        <w:szCs w:val="32"/>
                                        <w:lang w:val="tr-TR"/>
                                      </w:rPr>
                                      <w:t>ğ</w:t>
                                    </w:r>
                                    <w:proofErr w:type="spellStart"/>
                                    <w:r>
                                      <w:rPr>
                                        <w:i/>
                                        <w:color w:val="262626" w:themeColor="text1" w:themeTint="D9"/>
                                        <w:sz w:val="32"/>
                                        <w:szCs w:val="32"/>
                                      </w:rPr>
                                      <w:t>it</w:t>
                                    </w:r>
                                    <w:proofErr w:type="spellEnd"/>
                                    <w:r>
                                      <w:rPr>
                                        <w:i/>
                                        <w:color w:val="262626" w:themeColor="text1" w:themeTint="D9"/>
                                        <w:sz w:val="32"/>
                                        <w:szCs w:val="32"/>
                                      </w:rPr>
                                      <w:t xml:space="preserve"> (1831370)</w:t>
                                    </w:r>
                                  </w:p>
                                </w:sdtContent>
                              </w:sdt>
                              <w:p w14:paraId="422E6978" w14:textId="64CEBA63" w:rsidR="00AF5D37" w:rsidRPr="00CA6BA8" w:rsidRDefault="00AF5D37">
                                <w:pPr>
                                  <w:pStyle w:val="Geenafstand"/>
                                  <w:rPr>
                                    <w:i/>
                                    <w:color w:val="262626" w:themeColor="text1" w:themeTint="D9"/>
                                    <w:sz w:val="26"/>
                                    <w:szCs w:val="26"/>
                                  </w:rPr>
                                </w:pPr>
                                <w:r>
                                  <w:rPr>
                                    <w:i/>
                                    <w:color w:val="262626" w:themeColor="text1" w:themeTint="D9"/>
                                    <w:sz w:val="26"/>
                                    <w:szCs w:val="26"/>
                                  </w:rPr>
                                  <w:t>Hogeschool Utrecht</w:t>
                                </w:r>
                                <w:r w:rsidRPr="00CA6BA8">
                                  <w:rPr>
                                    <w:i/>
                                    <w:color w:val="262626" w:themeColor="text1" w:themeTint="D9"/>
                                    <w:sz w:val="26"/>
                                    <w:szCs w:val="26"/>
                                  </w:rPr>
                                  <w:t xml:space="preserve"> | </w:t>
                                </w:r>
                                <w:r>
                                  <w:rPr>
                                    <w:i/>
                                    <w:color w:val="262626" w:themeColor="text1" w:themeTint="D9"/>
                                    <w:sz w:val="26"/>
                                    <w:szCs w:val="26"/>
                                  </w:rPr>
                                  <w:t>Master biologie</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220ACC" id="_x0000_t202" coordsize="21600,21600" o:spt="202" path="m,l,21600r21600,l21600,xe">
                    <v:stroke joinstyle="miter"/>
                    <v:path gradientshapeok="t" o:connecttype="rect"/>
                  </v:shapetype>
                  <v:shape id="Tekstvak 3" o:spid="_x0000_s1026" type="#_x0000_t202" alt="Titel: Titel en ondertitel" style="position:absolute;margin-left:0;margin-top:0;width:435.75pt;height:214.55pt;z-index:25173299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uHAIAACwEAAAOAAAAZHJzL2Uyb0RvYy54bWysU8tu2zAQvBfoPxC813rEThzBcuAmcFEg&#10;SAI4Rc40RVoCKC5L0pbcr++Sku0g7anohdrlrvYxM1zc9a0iB2FdA7qk2SSlRGgOVaN3Jf3xuv4y&#10;p8R5piumQIuSHoWjd8vPnxadKUQONahKWIJFtCs6U9Lae1MkieO1aJmbgBEagxJsyzy6dpdUlnVY&#10;vVVJnqbXSQe2Mha4cA5vH4YgXcb6Ugrun6V0whNVUpzNx9PGcxvOZLlgxc4yUzd8HIP9wxQtazQ2&#10;PZd6YJ6RvW3+KNU23IID6Scc2gSkbLiIO+A2Wfphm03NjIi7IDjOnGFy/68sfzpszIslvv8KPRIY&#10;AOmMKxxehn16advwxUkJxhHC4xk20XvC8XI2u5qm+YwSjrH8Jp/eZnmok1x+N9b5bwJaEoySWuQl&#10;wsUOj84PqaeU0E3DulEqcqM06Up6fTVL4w/nCBZXGntchg2W77f9uMEWqiMuZmHg3Bm+brD5I3P+&#10;hVkkGXdB4fpnPKQCbAKjRUkN9tff7kM+Yo9RSjoUTUndzz2zghL1XSMrWTaf3+RBZ9G9zaZTdGx0&#10;0NhebtHT+/YeUJYZvhDDoxmSvTqZ0kL7hvJehaYYYppj65JuT+a9H5SMz4OL1SomoawM8496Y3go&#10;HdAMyL72b8yaEX6PzD3BSV2s+MDCkDvwsNp7kE2kKOA7gDrCjpKMJI/PJ2j+vR+zLo98+RsAAP//&#10;AwBQSwMEFAAGAAgAAAAhAK+lm2XgAAAACgEAAA8AAABkcnMvZG93bnJldi54bWxMj81OwzAQhO9I&#10;vIO1SNyok/JX0jhVAVXKBSTaSnDcxq4TEa8j223D27NwgctIq9HMzlcuRteLowmx86Qgn2QgDDVe&#10;d2QVbDerqxmImJA09p6Mgi8TYVGdn5VYaH+iN3NcJyu4hGKBCtqUhkLK2LTGYZz4wRB7ex8cJj6D&#10;lTrgictdL6dZdicddsQfWhzMU2uaz/XBKagfV6+23n9sl80mXKPN6pfu3St1eTE+z1mWcxDJjOkv&#10;AT8MvB8qHrbzB9JR9AqYJv0qe7P7/BbETsHN9CEHWZXyP0L1DQAA//8DAFBLAQItABQABgAIAAAA&#10;IQC2gziS/gAAAOEBAAATAAAAAAAAAAAAAAAAAAAAAABbQ29udGVudF9UeXBlc10ueG1sUEsBAi0A&#10;FAAGAAgAAAAhADj9If/WAAAAlAEAAAsAAAAAAAAAAAAAAAAALwEAAF9yZWxzLy5yZWxzUEsBAi0A&#10;FAAGAAgAAAAhAKi/5q4cAgAALAQAAA4AAAAAAAAAAAAAAAAALgIAAGRycy9lMm9Eb2MueG1sUEsB&#10;Ai0AFAAGAAgAAAAhAK+lm2XgAAAACgEAAA8AAAAAAAAAAAAAAAAAdgQAAGRycy9kb3ducmV2Lnht&#10;bFBLBQYAAAAABAAEAPMAAACDBQAAAAA=&#10;" filled="f" stroked="f" strokeweight=".5pt">
                    <v:textbox inset="93.6pt,7.2pt,0,1in">
                      <w:txbxContent>
                        <w:sdt>
                          <w:sdtPr>
                            <w:rPr>
                              <w:i/>
                              <w:color w:val="262626" w:themeColor="text1" w:themeTint="D9"/>
                              <w:sz w:val="32"/>
                              <w:szCs w:val="32"/>
                            </w:rPr>
                            <w:alias w:val="Auteur"/>
                            <w:tag w:val=""/>
                            <w:id w:val="1805889476"/>
                            <w:dataBinding w:prefixMappings="xmlns:ns0='http://purl.org/dc/elements/1.1/' xmlns:ns1='http://schemas.openxmlformats.org/package/2006/metadata/core-properties' " w:xpath="/ns1:coreProperties[1]/ns0:creator[1]" w:storeItemID="{6C3C8BC8-F283-45AE-878A-BAB7291924A1}"/>
                            <w15:appearance w15:val="hidden"/>
                            <w:text/>
                          </w:sdtPr>
                          <w:sdtContent>
                            <w:p w14:paraId="561A1898" w14:textId="2F8734BF" w:rsidR="00AF5D37" w:rsidRPr="00CA6BA8" w:rsidRDefault="00AF5D37">
                              <w:pPr>
                                <w:pStyle w:val="Geenafstand"/>
                                <w:spacing w:after="480"/>
                                <w:rPr>
                                  <w:i/>
                                  <w:color w:val="262626" w:themeColor="text1" w:themeTint="D9"/>
                                  <w:sz w:val="32"/>
                                  <w:szCs w:val="32"/>
                                </w:rPr>
                              </w:pPr>
                              <w:proofErr w:type="spellStart"/>
                              <w:r>
                                <w:rPr>
                                  <w:i/>
                                  <w:color w:val="262626" w:themeColor="text1" w:themeTint="D9"/>
                                  <w:sz w:val="32"/>
                                  <w:szCs w:val="32"/>
                                </w:rPr>
                                <w:t>Aleyna</w:t>
                              </w:r>
                              <w:proofErr w:type="spellEnd"/>
                              <w:r>
                                <w:rPr>
                                  <w:i/>
                                  <w:color w:val="262626" w:themeColor="text1" w:themeTint="D9"/>
                                  <w:sz w:val="32"/>
                                  <w:szCs w:val="32"/>
                                </w:rPr>
                                <w:t xml:space="preserve"> </w:t>
                              </w:r>
                              <w:proofErr w:type="spellStart"/>
                              <w:r>
                                <w:rPr>
                                  <w:i/>
                                  <w:color w:val="262626" w:themeColor="text1" w:themeTint="D9"/>
                                  <w:sz w:val="32"/>
                                  <w:szCs w:val="32"/>
                                </w:rPr>
                                <w:t>Aydemir</w:t>
                              </w:r>
                              <w:proofErr w:type="spellEnd"/>
                              <w:r>
                                <w:rPr>
                                  <w:i/>
                                  <w:color w:val="262626" w:themeColor="text1" w:themeTint="D9"/>
                                  <w:sz w:val="32"/>
                                  <w:szCs w:val="32"/>
                                </w:rPr>
                                <w:t xml:space="preserve"> (1843613) &amp; Samet </w:t>
                              </w:r>
                              <w:proofErr w:type="spellStart"/>
                              <w:r>
                                <w:rPr>
                                  <w:i/>
                                  <w:color w:val="262626" w:themeColor="text1" w:themeTint="D9"/>
                                  <w:sz w:val="32"/>
                                  <w:szCs w:val="32"/>
                                </w:rPr>
                                <w:t>Eryi</w:t>
                              </w:r>
                              <w:proofErr w:type="spellEnd"/>
                              <w:r>
                                <w:rPr>
                                  <w:i/>
                                  <w:color w:val="262626" w:themeColor="text1" w:themeTint="D9"/>
                                  <w:sz w:val="32"/>
                                  <w:szCs w:val="32"/>
                                  <w:lang w:val="tr-TR"/>
                                </w:rPr>
                                <w:t>ğ</w:t>
                              </w:r>
                              <w:proofErr w:type="spellStart"/>
                              <w:r>
                                <w:rPr>
                                  <w:i/>
                                  <w:color w:val="262626" w:themeColor="text1" w:themeTint="D9"/>
                                  <w:sz w:val="32"/>
                                  <w:szCs w:val="32"/>
                                </w:rPr>
                                <w:t>it</w:t>
                              </w:r>
                              <w:proofErr w:type="spellEnd"/>
                              <w:r>
                                <w:rPr>
                                  <w:i/>
                                  <w:color w:val="262626" w:themeColor="text1" w:themeTint="D9"/>
                                  <w:sz w:val="32"/>
                                  <w:szCs w:val="32"/>
                                </w:rPr>
                                <w:t xml:space="preserve"> (1831370)</w:t>
                              </w:r>
                            </w:p>
                          </w:sdtContent>
                        </w:sdt>
                        <w:p w14:paraId="422E6978" w14:textId="64CEBA63" w:rsidR="00AF5D37" w:rsidRPr="00CA6BA8" w:rsidRDefault="00AF5D37">
                          <w:pPr>
                            <w:pStyle w:val="Geenafstand"/>
                            <w:rPr>
                              <w:i/>
                              <w:color w:val="262626" w:themeColor="text1" w:themeTint="D9"/>
                              <w:sz w:val="26"/>
                              <w:szCs w:val="26"/>
                            </w:rPr>
                          </w:pPr>
                          <w:r>
                            <w:rPr>
                              <w:i/>
                              <w:color w:val="262626" w:themeColor="text1" w:themeTint="D9"/>
                              <w:sz w:val="26"/>
                              <w:szCs w:val="26"/>
                            </w:rPr>
                            <w:t>Hogeschool Utrecht</w:t>
                          </w:r>
                          <w:r w:rsidRPr="00CA6BA8">
                            <w:rPr>
                              <w:i/>
                              <w:color w:val="262626" w:themeColor="text1" w:themeTint="D9"/>
                              <w:sz w:val="26"/>
                              <w:szCs w:val="26"/>
                            </w:rPr>
                            <w:t xml:space="preserve"> | </w:t>
                          </w:r>
                          <w:r>
                            <w:rPr>
                              <w:i/>
                              <w:color w:val="262626" w:themeColor="text1" w:themeTint="D9"/>
                              <w:sz w:val="26"/>
                              <w:szCs w:val="26"/>
                            </w:rPr>
                            <w:t>Master biologie</w:t>
                          </w:r>
                        </w:p>
                      </w:txbxContent>
                    </v:textbox>
                    <w10:wrap anchorx="page" anchory="page"/>
                  </v:shape>
                </w:pict>
              </mc:Fallback>
            </mc:AlternateContent>
          </w:r>
          <w:r>
            <w:rPr>
              <w:noProof/>
              <w:lang w:eastAsia="nl-NL"/>
            </w:rPr>
            <mc:AlternateContent>
              <mc:Choice Requires="wps">
                <w:drawing>
                  <wp:anchor distT="0" distB="0" distL="114300" distR="114300" simplePos="0" relativeHeight="251731968" behindDoc="1" locked="0" layoutInCell="1" allowOverlap="1" wp14:anchorId="268DA51E" wp14:editId="23043356">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A09F11" id="Rechte verbindingslijn 2" o:spid="_x0000_s1026" style="position:absolute;z-index:-25158451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BfRUKk3QAAAAcBAAAPAAAAZHJzL2Rvd25yZXYueG1sTI/BTsNADETvSPzDykhcEN20BUTT&#10;bKqKCiFxgqYf4GbdJG3WG2W3afh7DBe4jGyNPH6TrUbXqoH60Hg2MJ0koIhLbxuuDOyK1/tnUCEi&#10;W2w9k4EvCrDKr68yTK2/8CcN21gpCeGQooE6xi7VOpQ1OQwT3xGLd/C9wyhrX2nb40XCXatnSfKk&#10;HTYsH2rs6KWm8rQ9OwMFHT+Oi/Lxrpq+b4bdYf0WbDE35vZm3CxF1ktQkcb4dwE/HYQfcgHb+zPb&#10;oFoD0ib+qngy7w3MHuYJ6DzT//nzbwAAAP//AwBQSwECLQAUAAYACAAAACEAtoM4kv4AAADhAQAA&#10;EwAAAAAAAAAAAAAAAAAAAAAAW0NvbnRlbnRfVHlwZXNdLnhtbFBLAQItABQABgAIAAAAIQA4/SH/&#10;1gAAAJQBAAALAAAAAAAAAAAAAAAAAC8BAABfcmVscy8ucmVsc1BLAQItABQABgAIAAAAIQCbaBsV&#10;2AEAABkEAAAOAAAAAAAAAAAAAAAAAC4CAABkcnMvZTJvRG9jLnhtbFBLAQItABQABgAIAAAAIQBf&#10;RUKk3QAAAAcBAAAPAAAAAAAAAAAAAAAAADIEAABkcnMvZG93bnJldi54bWxQSwUGAAAAAAQABADz&#10;AAAAPAUAAAAA&#10;" strokecolor="#272727 [2749]" strokeweight="2.25pt">
                    <v:stroke joinstyle="miter"/>
                    <w10:wrap anchorx="page" anchory="page"/>
                  </v:line>
                </w:pict>
              </mc:Fallback>
            </mc:AlternateContent>
          </w:r>
        </w:p>
        <w:p w14:paraId="4E414C89" w14:textId="798D769F" w:rsidR="00AF5D37" w:rsidRDefault="00AF5D37">
          <w:r>
            <w:rPr>
              <w:noProof/>
              <w:lang w:eastAsia="nl-NL"/>
            </w:rPr>
            <mc:AlternateContent>
              <mc:Choice Requires="wps">
                <w:drawing>
                  <wp:anchor distT="0" distB="0" distL="114300" distR="114300" simplePos="0" relativeHeight="251730944" behindDoc="0" locked="0" layoutInCell="1" allowOverlap="1" wp14:anchorId="73322FFF" wp14:editId="72A4DA8C">
                    <wp:simplePos x="0" y="0"/>
                    <wp:positionH relativeFrom="page">
                      <wp:align>left</wp:align>
                    </wp:positionH>
                    <mc:AlternateContent>
                      <mc:Choice Requires="wp14">
                        <wp:positionV relativeFrom="page">
                          <wp14:pctPosVOffset>15000</wp14:pctPosVOffset>
                        </wp:positionV>
                      </mc:Choice>
                      <mc:Fallback>
                        <wp:positionV relativeFrom="page">
                          <wp:posOffset>1603375</wp:posOffset>
                        </wp:positionV>
                      </mc:Fallback>
                    </mc:AlternateContent>
                    <wp:extent cx="6921795" cy="2881424"/>
                    <wp:effectExtent l="0" t="0" r="0" b="0"/>
                    <wp:wrapNone/>
                    <wp:docPr id="461" name="Tekstvak 1" title="Titel en ondertitel"/>
                    <wp:cNvGraphicFramePr/>
                    <a:graphic xmlns:a="http://schemas.openxmlformats.org/drawingml/2006/main">
                      <a:graphicData uri="http://schemas.microsoft.com/office/word/2010/wordprocessingShape">
                        <wps:wsp>
                          <wps:cNvSpPr txBox="1"/>
                          <wps:spPr>
                            <a:xfrm>
                              <a:off x="0" y="0"/>
                              <a:ext cx="6921795" cy="2881424"/>
                            </a:xfrm>
                            <a:prstGeom prst="rect">
                              <a:avLst/>
                            </a:prstGeom>
                            <a:noFill/>
                            <a:ln w="6350">
                              <a:noFill/>
                            </a:ln>
                          </wps:spPr>
                          <wps:txbx>
                            <w:txbxContent>
                              <w:sdt>
                                <w:sdtPr>
                                  <w:rPr>
                                    <w:rFonts w:asciiTheme="majorHAnsi" w:hAnsiTheme="majorHAnsi"/>
                                    <w:i/>
                                    <w:caps/>
                                    <w:color w:val="262626" w:themeColor="text1" w:themeTint="D9"/>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176622B6" w14:textId="4D20886D" w:rsidR="00AF5D37" w:rsidRPr="00CA6BA8" w:rsidRDefault="00AF5D37">
                                    <w:pPr>
                                      <w:pStyle w:val="Geenafstand"/>
                                      <w:spacing w:after="900"/>
                                      <w:rPr>
                                        <w:rFonts w:asciiTheme="majorHAnsi" w:hAnsiTheme="majorHAnsi"/>
                                        <w:i/>
                                        <w:caps/>
                                        <w:color w:val="262626" w:themeColor="text1" w:themeTint="D9"/>
                                        <w:sz w:val="120"/>
                                        <w:szCs w:val="120"/>
                                      </w:rPr>
                                    </w:pPr>
                                    <w:r>
                                      <w:rPr>
                                        <w:rFonts w:asciiTheme="majorHAnsi" w:hAnsiTheme="majorHAnsi"/>
                                        <w:i/>
                                        <w:caps/>
                                        <w:color w:val="262626" w:themeColor="text1" w:themeTint="D9"/>
                                        <w:sz w:val="120"/>
                                        <w:szCs w:val="120"/>
                                      </w:rPr>
                                      <w:t>SCHOOLBIOLOGIE: PTA</w:t>
                                    </w:r>
                                  </w:p>
                                </w:sdtContent>
                              </w:sdt>
                              <w:sdt>
                                <w:sdtPr>
                                  <w:rPr>
                                    <w:color w:val="262626" w:themeColor="text1" w:themeTint="D9"/>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44E4D4D" w14:textId="546A9664" w:rsidR="00AF5D37" w:rsidRPr="00CA6BA8" w:rsidRDefault="00AF5D37">
                                    <w:pPr>
                                      <w:pStyle w:val="Geenafstand"/>
                                      <w:rPr>
                                        <w:i/>
                                        <w:color w:val="262626" w:themeColor="text1" w:themeTint="D9"/>
                                        <w:sz w:val="36"/>
                                        <w:szCs w:val="36"/>
                                      </w:rPr>
                                    </w:pPr>
                                    <w:r>
                                      <w:rPr>
                                        <w:color w:val="262626" w:themeColor="text1" w:themeTint="D9"/>
                                        <w:sz w:val="36"/>
                                        <w:szCs w:val="36"/>
                                      </w:rPr>
                                      <w:t>Examenprogramma biologie</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22FFF" id="Tekstvak 1" o:spid="_x0000_s1027" type="#_x0000_t202" alt="Titel: Titel en ondertitel" style="position:absolute;margin-left:0;margin-top:0;width:545pt;height:226.9pt;z-index:251730944;visibility:visible;mso-wrap-style:square;mso-width-percent:0;mso-height-percent:0;mso-top-percent:150;mso-wrap-distance-left:9pt;mso-wrap-distance-top:0;mso-wrap-distance-right:9pt;mso-wrap-distance-bottom:0;mso-position-horizontal:left;mso-position-horizontal-relative:page;mso-position-vertical-relative:page;mso-width-percent:0;mso-height-percent:0;mso-top-percent:1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VLHAIAADIEAAAOAAAAZHJzL2Uyb0RvYy54bWysU8tu2zAQvBfoPxC817JUO1EEy4GbwEUB&#10;IwngBDnTFGkJoLgsSVtyv75Lyi+kPRW9UMvd1T5mhrP7vlVkL6xrQJc0HY0pEZpD1ehtSd9el19y&#10;SpxnumIKtCjpQTh6P//8adaZQmRQg6qEJVhEu6IzJa29N0WSOF6LlrkRGKExKMG2zOPVbpPKsg6r&#10;tyrJxuObpANbGQtcOIfexyFI57G+lIL7Zymd8ESVFGfz8bTx3IQzmc9YsbXM1A0/jsH+YYqWNRqb&#10;nks9Ms/IzjZ/lGobbsGB9CMObQJSNlzEHXCbdPxhm3XNjIi7IDjOnGFy/68sf9qvzYslvv8GPRIY&#10;AOmMKxw6wz69tG344qQE4wjh4Qyb6D3h6Ly5y9LbuyklHGNZnqeTbBLqJJffjXX+u4CWBKOkFnmJ&#10;cLH9yvkh9ZQSumlYNkpFbpQmHbb4Oh3HH84RLK409rgMGyzfb3rSVFeLbKA64H4WBuqd4csGZ1gx&#10;51+YRa5xJdSvf8ZDKsBecLQoqcH++ps/5CMFGKWkQ+2U1P3cMSsoUT80kpOmeX6bBbnF62QaLzZe&#10;0Lu59upd+wAozhTfieHRxBTr1cmUFtp3FPki9MQQ0xw7l9SfzAc/6BkfCReLRUxCcRnmV3pteCgd&#10;MA34vvbvzJojCR75e4KTxljxgYshd2BjsfMgm0hUQHnA9Ag+CjNSfXxEQfnX95h1eerz3wAAAP//&#10;AwBQSwMEFAAGAAgAAAAhAGcS9WTfAAAACwEAAA8AAABkcnMvZG93bnJldi54bWxMj8FOwzAQRO9I&#10;/IO1SNyoTUppm8apqqJKSJwauPTmxEsSEa+j2G1Tvp4tF7iMNBrt7LxsPbpOnHAIrScNjxMFAqny&#10;tqVaw8f77mEBIkRD1nSeUMMFA6zz25vMpNafaY+nItaCSyikRkMTY59KGaoGnQkT3yNx9ukHZyLb&#10;oZZ2MGcud51MlHqWzrTEHxrT47bB6qs4Og2zJPnebI18PUwP425+Kd4kuVLr+7vxZcWyWYGIOMa/&#10;C7gy8H7IeVjpj2SD6DQwTfzVa6aWin2p4Wk2XYDMM/mfIf8BAAD//wMAUEsBAi0AFAAGAAgAAAAh&#10;ALaDOJL+AAAA4QEAABMAAAAAAAAAAAAAAAAAAAAAAFtDb250ZW50X1R5cGVzXS54bWxQSwECLQAU&#10;AAYACAAAACEAOP0h/9YAAACUAQAACwAAAAAAAAAAAAAAAAAvAQAAX3JlbHMvLnJlbHNQSwECLQAU&#10;AAYACAAAACEATNhFSxwCAAAyBAAADgAAAAAAAAAAAAAAAAAuAgAAZHJzL2Uyb0RvYy54bWxQSwEC&#10;LQAUAAYACAAAACEAZxL1ZN8AAAALAQAADwAAAAAAAAAAAAAAAAB2BAAAZHJzL2Rvd25yZXYueG1s&#10;UEsFBgAAAAAEAAQA8wAAAIIFAAAAAA==&#10;" filled="f" stroked="f" strokeweight=".5pt">
                    <v:textbox inset="93.6pt,,0">
                      <w:txbxContent>
                        <w:sdt>
                          <w:sdtPr>
                            <w:rPr>
                              <w:rFonts w:asciiTheme="majorHAnsi" w:hAnsiTheme="majorHAnsi"/>
                              <w:i/>
                              <w:caps/>
                              <w:color w:val="262626" w:themeColor="text1" w:themeTint="D9"/>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Content>
                            <w:p w14:paraId="176622B6" w14:textId="4D20886D" w:rsidR="00AF5D37" w:rsidRPr="00CA6BA8" w:rsidRDefault="00AF5D37">
                              <w:pPr>
                                <w:pStyle w:val="Geenafstand"/>
                                <w:spacing w:after="900"/>
                                <w:rPr>
                                  <w:rFonts w:asciiTheme="majorHAnsi" w:hAnsiTheme="majorHAnsi"/>
                                  <w:i/>
                                  <w:caps/>
                                  <w:color w:val="262626" w:themeColor="text1" w:themeTint="D9"/>
                                  <w:sz w:val="120"/>
                                  <w:szCs w:val="120"/>
                                </w:rPr>
                              </w:pPr>
                              <w:r>
                                <w:rPr>
                                  <w:rFonts w:asciiTheme="majorHAnsi" w:hAnsiTheme="majorHAnsi"/>
                                  <w:i/>
                                  <w:caps/>
                                  <w:color w:val="262626" w:themeColor="text1" w:themeTint="D9"/>
                                  <w:sz w:val="120"/>
                                  <w:szCs w:val="120"/>
                                </w:rPr>
                                <w:t>SCHOOLBIOLOGIE: PTA</w:t>
                              </w:r>
                            </w:p>
                          </w:sdtContent>
                        </w:sdt>
                        <w:sdt>
                          <w:sdtPr>
                            <w:rPr>
                              <w:color w:val="262626" w:themeColor="text1" w:themeTint="D9"/>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44E4D4D" w14:textId="546A9664" w:rsidR="00AF5D37" w:rsidRPr="00CA6BA8" w:rsidRDefault="00AF5D37">
                              <w:pPr>
                                <w:pStyle w:val="Geenafstand"/>
                                <w:rPr>
                                  <w:i/>
                                  <w:color w:val="262626" w:themeColor="text1" w:themeTint="D9"/>
                                  <w:sz w:val="36"/>
                                  <w:szCs w:val="36"/>
                                </w:rPr>
                              </w:pPr>
                              <w:r>
                                <w:rPr>
                                  <w:color w:val="262626" w:themeColor="text1" w:themeTint="D9"/>
                                  <w:sz w:val="36"/>
                                  <w:szCs w:val="36"/>
                                </w:rPr>
                                <w:t>Examenprogramma biologie</w:t>
                              </w:r>
                            </w:p>
                          </w:sdtContent>
                        </w:sdt>
                      </w:txbxContent>
                    </v:textbox>
                    <w10:wrap anchorx="page" anchory="page"/>
                  </v:shape>
                </w:pict>
              </mc:Fallback>
            </mc:AlternateContent>
          </w:r>
          <w:r>
            <w:br w:type="page"/>
          </w:r>
        </w:p>
        <w:p w14:paraId="17CD54B5" w14:textId="46808AEC" w:rsidR="00AF5D37" w:rsidRDefault="002D2B33"/>
        <w:bookmarkStart w:id="0" w:name="_GoBack" w:displacedByCustomXml="next"/>
        <w:bookmarkEnd w:id="0" w:displacedByCustomXml="next"/>
      </w:sdtContent>
    </w:sdt>
    <w:sdt>
      <w:sdtPr>
        <w:rPr>
          <w:rFonts w:eastAsiaTheme="minorHAnsi" w:cstheme="minorBidi"/>
          <w:b/>
          <w:bCs/>
          <w:caps w:val="0"/>
          <w:color w:val="auto"/>
          <w:spacing w:val="0"/>
          <w:sz w:val="24"/>
          <w:szCs w:val="24"/>
        </w:rPr>
        <w:id w:val="-1606575662"/>
        <w:docPartObj>
          <w:docPartGallery w:val="Table of Contents"/>
          <w:docPartUnique/>
        </w:docPartObj>
      </w:sdtPr>
      <w:sdtEndPr>
        <w:rPr>
          <w:rFonts w:eastAsiaTheme="majorEastAsia" w:cstheme="majorBidi"/>
          <w:b w:val="0"/>
          <w:bCs w:val="0"/>
          <w:noProof/>
          <w:sz w:val="22"/>
          <w:szCs w:val="22"/>
        </w:rPr>
      </w:sdtEndPr>
      <w:sdtContent>
        <w:p w14:paraId="0EC55506" w14:textId="63F3B756" w:rsidR="000958D1" w:rsidRPr="000958D1" w:rsidRDefault="000958D1">
          <w:pPr>
            <w:pStyle w:val="Kopvaninhoudsopgave"/>
            <w:rPr>
              <w:b/>
              <w:bCs/>
              <w:sz w:val="32"/>
              <w:szCs w:val="32"/>
            </w:rPr>
          </w:pPr>
          <w:r w:rsidRPr="000958D1">
            <w:rPr>
              <w:sz w:val="32"/>
              <w:szCs w:val="32"/>
            </w:rPr>
            <w:t>Inhoudsopgave</w:t>
          </w:r>
        </w:p>
        <w:p w14:paraId="242189E6" w14:textId="16303122" w:rsidR="003B5D98" w:rsidRDefault="000958D1">
          <w:pPr>
            <w:pStyle w:val="Inhopg1"/>
            <w:rPr>
              <w:rFonts w:eastAsiaTheme="minorEastAsia" w:cstheme="minorBidi"/>
              <w:sz w:val="24"/>
              <w:szCs w:val="24"/>
              <w:lang w:eastAsia="nl-NL"/>
            </w:rPr>
          </w:pPr>
          <w:r w:rsidRPr="00187DAE">
            <w:rPr>
              <w:noProof w:val="0"/>
            </w:rPr>
            <w:fldChar w:fldCharType="begin"/>
          </w:r>
          <w:r w:rsidRPr="00187DAE">
            <w:instrText>TOC \o "1-3" \h \z \u</w:instrText>
          </w:r>
          <w:r w:rsidRPr="00187DAE">
            <w:rPr>
              <w:noProof w:val="0"/>
            </w:rPr>
            <w:fldChar w:fldCharType="separate"/>
          </w:r>
          <w:hyperlink w:anchor="_Toc117607697" w:history="1">
            <w:r w:rsidR="003B5D98" w:rsidRPr="00803BD0">
              <w:rPr>
                <w:rStyle w:val="Hyperlink"/>
              </w:rPr>
              <w:t>De onderbouw</w:t>
            </w:r>
            <w:r w:rsidR="003B5D98">
              <w:rPr>
                <w:webHidden/>
              </w:rPr>
              <w:tab/>
            </w:r>
            <w:r w:rsidR="003B5D98">
              <w:rPr>
                <w:webHidden/>
              </w:rPr>
              <w:fldChar w:fldCharType="begin"/>
            </w:r>
            <w:r w:rsidR="003B5D98">
              <w:rPr>
                <w:webHidden/>
              </w:rPr>
              <w:instrText xml:space="preserve"> PAGEREF _Toc117607697 \h </w:instrText>
            </w:r>
            <w:r w:rsidR="003B5D98">
              <w:rPr>
                <w:webHidden/>
              </w:rPr>
            </w:r>
            <w:r w:rsidR="003B5D98">
              <w:rPr>
                <w:webHidden/>
              </w:rPr>
              <w:fldChar w:fldCharType="separate"/>
            </w:r>
            <w:r w:rsidR="003B5D98">
              <w:rPr>
                <w:webHidden/>
              </w:rPr>
              <w:t>2</w:t>
            </w:r>
            <w:r w:rsidR="003B5D98">
              <w:rPr>
                <w:webHidden/>
              </w:rPr>
              <w:fldChar w:fldCharType="end"/>
            </w:r>
          </w:hyperlink>
        </w:p>
        <w:p w14:paraId="35B3FE1E" w14:textId="344312C9" w:rsidR="003B5D98" w:rsidRDefault="002D2B33">
          <w:pPr>
            <w:pStyle w:val="Inhopg1"/>
            <w:rPr>
              <w:rFonts w:eastAsiaTheme="minorEastAsia" w:cstheme="minorBidi"/>
              <w:sz w:val="24"/>
              <w:szCs w:val="24"/>
              <w:lang w:eastAsia="nl-NL"/>
            </w:rPr>
          </w:pPr>
          <w:hyperlink w:anchor="_Toc117607698" w:history="1">
            <w:r w:rsidR="003B5D98" w:rsidRPr="00803BD0">
              <w:rPr>
                <w:rStyle w:val="Hyperlink"/>
              </w:rPr>
              <w:t>De bovenbouw</w:t>
            </w:r>
            <w:r w:rsidR="003B5D98">
              <w:rPr>
                <w:webHidden/>
              </w:rPr>
              <w:tab/>
            </w:r>
            <w:r w:rsidR="003B5D98">
              <w:rPr>
                <w:webHidden/>
              </w:rPr>
              <w:fldChar w:fldCharType="begin"/>
            </w:r>
            <w:r w:rsidR="003B5D98">
              <w:rPr>
                <w:webHidden/>
              </w:rPr>
              <w:instrText xml:space="preserve"> PAGEREF _Toc117607698 \h </w:instrText>
            </w:r>
            <w:r w:rsidR="003B5D98">
              <w:rPr>
                <w:webHidden/>
              </w:rPr>
            </w:r>
            <w:r w:rsidR="003B5D98">
              <w:rPr>
                <w:webHidden/>
              </w:rPr>
              <w:fldChar w:fldCharType="separate"/>
            </w:r>
            <w:r w:rsidR="003B5D98">
              <w:rPr>
                <w:webHidden/>
              </w:rPr>
              <w:t>4</w:t>
            </w:r>
            <w:r w:rsidR="003B5D98">
              <w:rPr>
                <w:webHidden/>
              </w:rPr>
              <w:fldChar w:fldCharType="end"/>
            </w:r>
          </w:hyperlink>
        </w:p>
        <w:p w14:paraId="55289C44" w14:textId="4142E3D4" w:rsidR="003B5D98" w:rsidRDefault="002D2B33">
          <w:pPr>
            <w:pStyle w:val="Inhopg1"/>
            <w:rPr>
              <w:rFonts w:eastAsiaTheme="minorEastAsia" w:cstheme="minorBidi"/>
              <w:sz w:val="24"/>
              <w:szCs w:val="24"/>
              <w:lang w:eastAsia="nl-NL"/>
            </w:rPr>
          </w:pPr>
          <w:hyperlink w:anchor="_Toc117607699" w:history="1">
            <w:r w:rsidR="003B5D98" w:rsidRPr="00803BD0">
              <w:rPr>
                <w:rStyle w:val="Hyperlink"/>
              </w:rPr>
              <w:t>Van onderbouw naar bovenbouw</w:t>
            </w:r>
            <w:r w:rsidR="003B5D98">
              <w:rPr>
                <w:webHidden/>
              </w:rPr>
              <w:tab/>
            </w:r>
            <w:r w:rsidR="003B5D98">
              <w:rPr>
                <w:webHidden/>
              </w:rPr>
              <w:fldChar w:fldCharType="begin"/>
            </w:r>
            <w:r w:rsidR="003B5D98">
              <w:rPr>
                <w:webHidden/>
              </w:rPr>
              <w:instrText xml:space="preserve"> PAGEREF _Toc117607699 \h </w:instrText>
            </w:r>
            <w:r w:rsidR="003B5D98">
              <w:rPr>
                <w:webHidden/>
              </w:rPr>
            </w:r>
            <w:r w:rsidR="003B5D98">
              <w:rPr>
                <w:webHidden/>
              </w:rPr>
              <w:fldChar w:fldCharType="separate"/>
            </w:r>
            <w:r w:rsidR="003B5D98">
              <w:rPr>
                <w:webHidden/>
              </w:rPr>
              <w:t>12</w:t>
            </w:r>
            <w:r w:rsidR="003B5D98">
              <w:rPr>
                <w:webHidden/>
              </w:rPr>
              <w:fldChar w:fldCharType="end"/>
            </w:r>
          </w:hyperlink>
        </w:p>
        <w:p w14:paraId="11FFAE9A" w14:textId="76CE24DC" w:rsidR="003B5D98" w:rsidRDefault="002D2B33">
          <w:pPr>
            <w:pStyle w:val="Inhopg2"/>
            <w:tabs>
              <w:tab w:val="right" w:leader="dot" w:pos="9062"/>
            </w:tabs>
            <w:rPr>
              <w:rFonts w:eastAsiaTheme="minorEastAsia" w:cstheme="minorBidi"/>
              <w:i w:val="0"/>
              <w:iCs w:val="0"/>
              <w:noProof/>
              <w:sz w:val="24"/>
              <w:szCs w:val="24"/>
              <w:lang w:eastAsia="nl-NL"/>
            </w:rPr>
          </w:pPr>
          <w:hyperlink w:anchor="_Toc117607700" w:history="1">
            <w:r w:rsidR="003B5D98" w:rsidRPr="00803BD0">
              <w:rPr>
                <w:rStyle w:val="Hyperlink"/>
                <w:noProof/>
              </w:rPr>
              <w:t>Overzicht</w:t>
            </w:r>
            <w:r w:rsidR="003B5D98">
              <w:rPr>
                <w:noProof/>
                <w:webHidden/>
              </w:rPr>
              <w:tab/>
            </w:r>
            <w:r w:rsidR="003B5D98">
              <w:rPr>
                <w:noProof/>
                <w:webHidden/>
              </w:rPr>
              <w:fldChar w:fldCharType="begin"/>
            </w:r>
            <w:r w:rsidR="003B5D98">
              <w:rPr>
                <w:noProof/>
                <w:webHidden/>
              </w:rPr>
              <w:instrText xml:space="preserve"> PAGEREF _Toc117607700 \h </w:instrText>
            </w:r>
            <w:r w:rsidR="003B5D98">
              <w:rPr>
                <w:noProof/>
                <w:webHidden/>
              </w:rPr>
            </w:r>
            <w:r w:rsidR="003B5D98">
              <w:rPr>
                <w:noProof/>
                <w:webHidden/>
              </w:rPr>
              <w:fldChar w:fldCharType="separate"/>
            </w:r>
            <w:r w:rsidR="003B5D98">
              <w:rPr>
                <w:noProof/>
                <w:webHidden/>
              </w:rPr>
              <w:t>12</w:t>
            </w:r>
            <w:r w:rsidR="003B5D98">
              <w:rPr>
                <w:noProof/>
                <w:webHidden/>
              </w:rPr>
              <w:fldChar w:fldCharType="end"/>
            </w:r>
          </w:hyperlink>
        </w:p>
        <w:p w14:paraId="18DA11E1" w14:textId="5B3FC50F" w:rsidR="003B5D98" w:rsidRDefault="002D2B33">
          <w:pPr>
            <w:pStyle w:val="Inhopg2"/>
            <w:tabs>
              <w:tab w:val="right" w:leader="dot" w:pos="9062"/>
            </w:tabs>
            <w:rPr>
              <w:rFonts w:eastAsiaTheme="minorEastAsia" w:cstheme="minorBidi"/>
              <w:i w:val="0"/>
              <w:iCs w:val="0"/>
              <w:noProof/>
              <w:sz w:val="24"/>
              <w:szCs w:val="24"/>
              <w:lang w:eastAsia="nl-NL"/>
            </w:rPr>
          </w:pPr>
          <w:hyperlink w:anchor="_Toc117607701" w:history="1">
            <w:r w:rsidR="003B5D98" w:rsidRPr="00803BD0">
              <w:rPr>
                <w:rStyle w:val="Hyperlink"/>
                <w:noProof/>
              </w:rPr>
              <w:t>Vergelijking thema’s onderbouw en bovenbouw</w:t>
            </w:r>
            <w:r w:rsidR="003B5D98">
              <w:rPr>
                <w:noProof/>
                <w:webHidden/>
              </w:rPr>
              <w:tab/>
            </w:r>
            <w:r w:rsidR="003B5D98">
              <w:rPr>
                <w:noProof/>
                <w:webHidden/>
              </w:rPr>
              <w:fldChar w:fldCharType="begin"/>
            </w:r>
            <w:r w:rsidR="003B5D98">
              <w:rPr>
                <w:noProof/>
                <w:webHidden/>
              </w:rPr>
              <w:instrText xml:space="preserve"> PAGEREF _Toc117607701 \h </w:instrText>
            </w:r>
            <w:r w:rsidR="003B5D98">
              <w:rPr>
                <w:noProof/>
                <w:webHidden/>
              </w:rPr>
            </w:r>
            <w:r w:rsidR="003B5D98">
              <w:rPr>
                <w:noProof/>
                <w:webHidden/>
              </w:rPr>
              <w:fldChar w:fldCharType="separate"/>
            </w:r>
            <w:r w:rsidR="003B5D98">
              <w:rPr>
                <w:noProof/>
                <w:webHidden/>
              </w:rPr>
              <w:t>13</w:t>
            </w:r>
            <w:r w:rsidR="003B5D98">
              <w:rPr>
                <w:noProof/>
                <w:webHidden/>
              </w:rPr>
              <w:fldChar w:fldCharType="end"/>
            </w:r>
          </w:hyperlink>
        </w:p>
        <w:p w14:paraId="00ECA69B" w14:textId="527805E2" w:rsidR="003B5D98" w:rsidRDefault="002D2B33">
          <w:pPr>
            <w:pStyle w:val="Inhopg2"/>
            <w:tabs>
              <w:tab w:val="right" w:leader="dot" w:pos="9062"/>
            </w:tabs>
            <w:rPr>
              <w:rFonts w:eastAsiaTheme="minorEastAsia" w:cstheme="minorBidi"/>
              <w:i w:val="0"/>
              <w:iCs w:val="0"/>
              <w:noProof/>
              <w:sz w:val="24"/>
              <w:szCs w:val="24"/>
              <w:lang w:eastAsia="nl-NL"/>
            </w:rPr>
          </w:pPr>
          <w:hyperlink w:anchor="_Toc117607702" w:history="1">
            <w:r w:rsidR="003B5D98" w:rsidRPr="00803BD0">
              <w:rPr>
                <w:rStyle w:val="Hyperlink"/>
                <w:noProof/>
              </w:rPr>
              <w:t>Leerlijn bovenbouw</w:t>
            </w:r>
            <w:r w:rsidR="003B5D98">
              <w:rPr>
                <w:noProof/>
                <w:webHidden/>
              </w:rPr>
              <w:tab/>
            </w:r>
            <w:r w:rsidR="003B5D98">
              <w:rPr>
                <w:noProof/>
                <w:webHidden/>
              </w:rPr>
              <w:fldChar w:fldCharType="begin"/>
            </w:r>
            <w:r w:rsidR="003B5D98">
              <w:rPr>
                <w:noProof/>
                <w:webHidden/>
              </w:rPr>
              <w:instrText xml:space="preserve"> PAGEREF _Toc117607702 \h </w:instrText>
            </w:r>
            <w:r w:rsidR="003B5D98">
              <w:rPr>
                <w:noProof/>
                <w:webHidden/>
              </w:rPr>
            </w:r>
            <w:r w:rsidR="003B5D98">
              <w:rPr>
                <w:noProof/>
                <w:webHidden/>
              </w:rPr>
              <w:fldChar w:fldCharType="separate"/>
            </w:r>
            <w:r w:rsidR="003B5D98">
              <w:rPr>
                <w:noProof/>
                <w:webHidden/>
              </w:rPr>
              <w:t>14</w:t>
            </w:r>
            <w:r w:rsidR="003B5D98">
              <w:rPr>
                <w:noProof/>
                <w:webHidden/>
              </w:rPr>
              <w:fldChar w:fldCharType="end"/>
            </w:r>
          </w:hyperlink>
        </w:p>
        <w:p w14:paraId="11C02ED3" w14:textId="617D9093" w:rsidR="003B5D98" w:rsidRDefault="002D2B33">
          <w:pPr>
            <w:pStyle w:val="Inhopg1"/>
            <w:rPr>
              <w:rFonts w:eastAsiaTheme="minorEastAsia" w:cstheme="minorBidi"/>
              <w:sz w:val="24"/>
              <w:szCs w:val="24"/>
              <w:lang w:eastAsia="nl-NL"/>
            </w:rPr>
          </w:pPr>
          <w:hyperlink w:anchor="_Toc117607703" w:history="1">
            <w:r w:rsidR="003B5D98" w:rsidRPr="00803BD0">
              <w:rPr>
                <w:rStyle w:val="Hyperlink"/>
              </w:rPr>
              <w:t>Eindopdracht examenprogramma</w:t>
            </w:r>
            <w:r w:rsidR="003B5D98">
              <w:rPr>
                <w:webHidden/>
              </w:rPr>
              <w:tab/>
            </w:r>
            <w:r w:rsidR="003B5D98">
              <w:rPr>
                <w:webHidden/>
              </w:rPr>
              <w:fldChar w:fldCharType="begin"/>
            </w:r>
            <w:r w:rsidR="003B5D98">
              <w:rPr>
                <w:webHidden/>
              </w:rPr>
              <w:instrText xml:space="preserve"> PAGEREF _Toc117607703 \h </w:instrText>
            </w:r>
            <w:r w:rsidR="003B5D98">
              <w:rPr>
                <w:webHidden/>
              </w:rPr>
            </w:r>
            <w:r w:rsidR="003B5D98">
              <w:rPr>
                <w:webHidden/>
              </w:rPr>
              <w:fldChar w:fldCharType="separate"/>
            </w:r>
            <w:r w:rsidR="003B5D98">
              <w:rPr>
                <w:webHidden/>
              </w:rPr>
              <w:t>15</w:t>
            </w:r>
            <w:r w:rsidR="003B5D98">
              <w:rPr>
                <w:webHidden/>
              </w:rPr>
              <w:fldChar w:fldCharType="end"/>
            </w:r>
          </w:hyperlink>
        </w:p>
        <w:p w14:paraId="14D11612" w14:textId="08616F68" w:rsidR="003B5D98" w:rsidRDefault="002D2B33">
          <w:pPr>
            <w:pStyle w:val="Inhopg2"/>
            <w:tabs>
              <w:tab w:val="right" w:leader="dot" w:pos="9062"/>
            </w:tabs>
            <w:rPr>
              <w:rFonts w:eastAsiaTheme="minorEastAsia" w:cstheme="minorBidi"/>
              <w:i w:val="0"/>
              <w:iCs w:val="0"/>
              <w:noProof/>
              <w:sz w:val="24"/>
              <w:szCs w:val="24"/>
              <w:lang w:eastAsia="nl-NL"/>
            </w:rPr>
          </w:pPr>
          <w:hyperlink w:anchor="_Toc117607704" w:history="1">
            <w:r w:rsidR="003B5D98" w:rsidRPr="00803BD0">
              <w:rPr>
                <w:rStyle w:val="Hyperlink"/>
                <w:noProof/>
              </w:rPr>
              <w:t>PTA</w:t>
            </w:r>
            <w:r w:rsidR="003B5D98">
              <w:rPr>
                <w:noProof/>
                <w:webHidden/>
              </w:rPr>
              <w:tab/>
            </w:r>
            <w:r w:rsidR="003B5D98">
              <w:rPr>
                <w:noProof/>
                <w:webHidden/>
              </w:rPr>
              <w:fldChar w:fldCharType="begin"/>
            </w:r>
            <w:r w:rsidR="003B5D98">
              <w:rPr>
                <w:noProof/>
                <w:webHidden/>
              </w:rPr>
              <w:instrText xml:space="preserve"> PAGEREF _Toc117607704 \h </w:instrText>
            </w:r>
            <w:r w:rsidR="003B5D98">
              <w:rPr>
                <w:noProof/>
                <w:webHidden/>
              </w:rPr>
            </w:r>
            <w:r w:rsidR="003B5D98">
              <w:rPr>
                <w:noProof/>
                <w:webHidden/>
              </w:rPr>
              <w:fldChar w:fldCharType="separate"/>
            </w:r>
            <w:r w:rsidR="003B5D98">
              <w:rPr>
                <w:noProof/>
                <w:webHidden/>
              </w:rPr>
              <w:t>15</w:t>
            </w:r>
            <w:r w:rsidR="003B5D98">
              <w:rPr>
                <w:noProof/>
                <w:webHidden/>
              </w:rPr>
              <w:fldChar w:fldCharType="end"/>
            </w:r>
          </w:hyperlink>
        </w:p>
        <w:p w14:paraId="34485F1C" w14:textId="4A3A1860" w:rsidR="003B5D98" w:rsidRDefault="002D2B33">
          <w:pPr>
            <w:pStyle w:val="Inhopg2"/>
            <w:tabs>
              <w:tab w:val="right" w:leader="dot" w:pos="9062"/>
            </w:tabs>
            <w:rPr>
              <w:rFonts w:eastAsiaTheme="minorEastAsia" w:cstheme="minorBidi"/>
              <w:i w:val="0"/>
              <w:iCs w:val="0"/>
              <w:noProof/>
              <w:sz w:val="24"/>
              <w:szCs w:val="24"/>
              <w:lang w:eastAsia="nl-NL"/>
            </w:rPr>
          </w:pPr>
          <w:hyperlink w:anchor="_Toc117607705" w:history="1">
            <w:r w:rsidR="003B5D98" w:rsidRPr="00803BD0">
              <w:rPr>
                <w:rStyle w:val="Hyperlink"/>
                <w:noProof/>
              </w:rPr>
              <w:t>Verantwoording</w:t>
            </w:r>
            <w:r w:rsidR="003B5D98">
              <w:rPr>
                <w:noProof/>
                <w:webHidden/>
              </w:rPr>
              <w:tab/>
            </w:r>
            <w:r w:rsidR="003B5D98">
              <w:rPr>
                <w:noProof/>
                <w:webHidden/>
              </w:rPr>
              <w:fldChar w:fldCharType="begin"/>
            </w:r>
            <w:r w:rsidR="003B5D98">
              <w:rPr>
                <w:noProof/>
                <w:webHidden/>
              </w:rPr>
              <w:instrText xml:space="preserve"> PAGEREF _Toc117607705 \h </w:instrText>
            </w:r>
            <w:r w:rsidR="003B5D98">
              <w:rPr>
                <w:noProof/>
                <w:webHidden/>
              </w:rPr>
            </w:r>
            <w:r w:rsidR="003B5D98">
              <w:rPr>
                <w:noProof/>
                <w:webHidden/>
              </w:rPr>
              <w:fldChar w:fldCharType="separate"/>
            </w:r>
            <w:r w:rsidR="003B5D98">
              <w:rPr>
                <w:noProof/>
                <w:webHidden/>
              </w:rPr>
              <w:t>17</w:t>
            </w:r>
            <w:r w:rsidR="003B5D98">
              <w:rPr>
                <w:noProof/>
                <w:webHidden/>
              </w:rPr>
              <w:fldChar w:fldCharType="end"/>
            </w:r>
          </w:hyperlink>
        </w:p>
        <w:p w14:paraId="57757798" w14:textId="2F5DC6E0" w:rsidR="003B5D98" w:rsidRDefault="002D2B33">
          <w:pPr>
            <w:pStyle w:val="Inhopg1"/>
            <w:rPr>
              <w:rFonts w:eastAsiaTheme="minorEastAsia" w:cstheme="minorBidi"/>
              <w:sz w:val="24"/>
              <w:szCs w:val="24"/>
              <w:lang w:eastAsia="nl-NL"/>
            </w:rPr>
          </w:pPr>
          <w:hyperlink w:anchor="_Toc117607706" w:history="1">
            <w:r w:rsidR="003B5D98" w:rsidRPr="00803BD0">
              <w:rPr>
                <w:rStyle w:val="Hyperlink"/>
              </w:rPr>
              <w:t>Bibliografie</w:t>
            </w:r>
            <w:r w:rsidR="003B5D98">
              <w:rPr>
                <w:webHidden/>
              </w:rPr>
              <w:tab/>
            </w:r>
            <w:r w:rsidR="003B5D98">
              <w:rPr>
                <w:webHidden/>
              </w:rPr>
              <w:fldChar w:fldCharType="begin"/>
            </w:r>
            <w:r w:rsidR="003B5D98">
              <w:rPr>
                <w:webHidden/>
              </w:rPr>
              <w:instrText xml:space="preserve"> PAGEREF _Toc117607706 \h </w:instrText>
            </w:r>
            <w:r w:rsidR="003B5D98">
              <w:rPr>
                <w:webHidden/>
              </w:rPr>
            </w:r>
            <w:r w:rsidR="003B5D98">
              <w:rPr>
                <w:webHidden/>
              </w:rPr>
              <w:fldChar w:fldCharType="separate"/>
            </w:r>
            <w:r w:rsidR="003B5D98">
              <w:rPr>
                <w:webHidden/>
              </w:rPr>
              <w:t>18</w:t>
            </w:r>
            <w:r w:rsidR="003B5D98">
              <w:rPr>
                <w:webHidden/>
              </w:rPr>
              <w:fldChar w:fldCharType="end"/>
            </w:r>
          </w:hyperlink>
        </w:p>
        <w:p w14:paraId="435B81B3" w14:textId="5079F02D" w:rsidR="000958D1" w:rsidRPr="00187DAE" w:rsidRDefault="000958D1">
          <w:r w:rsidRPr="00187DAE">
            <w:rPr>
              <w:noProof/>
            </w:rPr>
            <w:fldChar w:fldCharType="end"/>
          </w:r>
        </w:p>
      </w:sdtContent>
    </w:sdt>
    <w:p w14:paraId="67828D60" w14:textId="77777777" w:rsidR="000958D1" w:rsidRDefault="000958D1">
      <w:pPr>
        <w:rPr>
          <w:rFonts w:asciiTheme="majorHAnsi" w:hAnsiTheme="majorHAnsi"/>
          <w:color w:val="2F5496" w:themeColor="accent1" w:themeShade="BF"/>
          <w:sz w:val="32"/>
          <w:szCs w:val="32"/>
        </w:rPr>
      </w:pPr>
      <w:r>
        <w:br w:type="page"/>
      </w:r>
    </w:p>
    <w:p w14:paraId="62C3AEFE" w14:textId="7A996D05" w:rsidR="00FD2285" w:rsidRDefault="00FD2285" w:rsidP="00FD2285">
      <w:pPr>
        <w:pStyle w:val="Kop1"/>
      </w:pPr>
      <w:bookmarkStart w:id="1" w:name="_Toc117607697"/>
      <w:r>
        <w:lastRenderedPageBreak/>
        <w:t>De onderbouw</w:t>
      </w:r>
      <w:bookmarkEnd w:id="1"/>
    </w:p>
    <w:p w14:paraId="5556DB2B" w14:textId="51824A78" w:rsidR="00FD2285" w:rsidRPr="006A7BC9" w:rsidRDefault="00F81428">
      <w:pPr>
        <w:rPr>
          <w:rFonts w:cstheme="minorHAnsi"/>
        </w:rPr>
      </w:pPr>
      <w:r w:rsidRPr="006A7BC9">
        <w:rPr>
          <w:rFonts w:cstheme="minorHAnsi"/>
        </w:rPr>
        <w:t>De kerndoelen die behaald moeten worden in de onderbouw zijn opgesteld door het SLO. Wanneer een leerling aan deze kerndoelen behaald heeft wordt geacht dat de leerling gereed is voor het voorexamenjaar en het examenjaar. Biologie behoort tot de groep ‘mens en natuur’, de kerndoelen hiervoor zijn</w:t>
      </w:r>
      <w:sdt>
        <w:sdtPr>
          <w:rPr>
            <w:rFonts w:cstheme="minorHAnsi"/>
          </w:rPr>
          <w:id w:val="1209068281"/>
          <w:citation/>
        </w:sdtPr>
        <w:sdtEndPr/>
        <w:sdtContent>
          <w:r w:rsidR="00B10409" w:rsidRPr="006A7BC9">
            <w:rPr>
              <w:rFonts w:cstheme="minorHAnsi"/>
            </w:rPr>
            <w:fldChar w:fldCharType="begin"/>
          </w:r>
          <w:r w:rsidR="00B10409" w:rsidRPr="006A7BC9">
            <w:rPr>
              <w:rFonts w:cstheme="minorHAnsi"/>
            </w:rPr>
            <w:instrText xml:space="preserve"> CITATION Rij22 \l 1043 </w:instrText>
          </w:r>
          <w:r w:rsidR="00B10409" w:rsidRPr="006A7BC9">
            <w:rPr>
              <w:rFonts w:cstheme="minorHAnsi"/>
            </w:rPr>
            <w:fldChar w:fldCharType="separate"/>
          </w:r>
          <w:r w:rsidR="00F325A6">
            <w:rPr>
              <w:rFonts w:cstheme="minorHAnsi"/>
              <w:noProof/>
            </w:rPr>
            <w:t xml:space="preserve"> </w:t>
          </w:r>
          <w:r w:rsidR="00F325A6" w:rsidRPr="00F325A6">
            <w:rPr>
              <w:rFonts w:cstheme="minorHAnsi"/>
              <w:noProof/>
            </w:rPr>
            <w:t>(Rijksoverheid, 2022)</w:t>
          </w:r>
          <w:r w:rsidR="00B10409" w:rsidRPr="006A7BC9">
            <w:rPr>
              <w:rFonts w:cstheme="minorHAnsi"/>
            </w:rPr>
            <w:fldChar w:fldCharType="end"/>
          </w:r>
        </w:sdtContent>
      </w:sdt>
      <w:r w:rsidRPr="006A7BC9">
        <w:rPr>
          <w:rFonts w:cstheme="minorHAnsi"/>
        </w:rPr>
        <w:t>:</w:t>
      </w:r>
    </w:p>
    <w:p w14:paraId="02078D65" w14:textId="57BE76F9"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vragen over natuurwetenschappelijke, technologische en zorg gerelateerde onderwerpen om te zetten in onderzoeksvragen, een dergelijk onderzoek over een natuurwetenschappelijk onderwerp uit te voeren en de uitkomsten daarvan te presenteren. </w:t>
      </w:r>
    </w:p>
    <w:p w14:paraId="76C811B6" w14:textId="77777777"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kennis te verwerven over en inzicht te verkrijgen in sleutelbegrippen uit het gebied van de levende en niet-levende natuur, en leert deze sleutelbegrippen te verbinden met situaties in het dagelijks leven. </w:t>
      </w:r>
    </w:p>
    <w:p w14:paraId="745C71E5" w14:textId="7BF3A93B"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dat mensen, dieren en planten in wisselwerking staan met elkaar en hun omgeving (milieu), en dat technologische en natuurwetenschappelijke toepassingen de duurzame kwaliteit daarvan zowel positief als negatief kunnen beïnvloeden. </w:t>
      </w:r>
    </w:p>
    <w:p w14:paraId="198A5C00" w14:textId="77777777"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onder andere door praktisch werk kennis te verwerven over en inzicht te verkrijgen in processen uit de levende en niet-levende natuur en hun relatie met omgeving en milieu. </w:t>
      </w:r>
    </w:p>
    <w:p w14:paraId="6BF81E93" w14:textId="7F045483"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te werken met theorieën en modellen door onderzoek te doen naar natuurkundige en scheikundige verschijnselen als elektriciteit, geluid, licht, beweging, energie en materie. </w:t>
      </w:r>
    </w:p>
    <w:p w14:paraId="28B9DE8C" w14:textId="77777777" w:rsidR="00F81428" w:rsidRPr="00B10409" w:rsidRDefault="00F81428" w:rsidP="00F81428">
      <w:pPr>
        <w:pStyle w:val="Normaalweb"/>
        <w:numPr>
          <w:ilvl w:val="0"/>
          <w:numId w:val="4"/>
        </w:numPr>
        <w:spacing w:before="0" w:beforeAutospacing="0"/>
        <w:rPr>
          <w:rFonts w:asciiTheme="minorHAnsi" w:hAnsiTheme="minorHAnsi" w:cstheme="minorHAnsi"/>
          <w:i/>
          <w:iCs/>
        </w:rPr>
      </w:pPr>
      <w:r w:rsidRPr="00B10409">
        <w:rPr>
          <w:rFonts w:asciiTheme="minorHAnsi" w:hAnsiTheme="minorHAnsi" w:cstheme="minorHAnsi"/>
          <w:i/>
          <w:iCs/>
        </w:rPr>
        <w:t xml:space="preserve">De leerling leert door onderzoek kennis te verwerven over voor hem relevante technische producten en systemen, leert deze kennis naar waarde te schatten en op planmatige wijze een technisch product te ontwerpen en te maken. </w:t>
      </w:r>
    </w:p>
    <w:p w14:paraId="7D9B5F1F" w14:textId="77777777"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hoofdzaken te begrijpen van bouw en functie van het menselijk lichaam, verbanden te leggen met het bevorderen van lichamelijke en psychische gezondheid, en daarin een eigen verantwoordelijkheid te nemen. </w:t>
      </w:r>
    </w:p>
    <w:p w14:paraId="4C9D264A" w14:textId="1E32AF5A" w:rsidR="00F81428" w:rsidRPr="00B10409" w:rsidRDefault="00F81428" w:rsidP="00F81428">
      <w:pPr>
        <w:pStyle w:val="Normaalweb"/>
        <w:numPr>
          <w:ilvl w:val="0"/>
          <w:numId w:val="4"/>
        </w:numPr>
        <w:rPr>
          <w:rFonts w:asciiTheme="minorHAnsi" w:hAnsiTheme="minorHAnsi" w:cstheme="minorHAnsi"/>
          <w:i/>
          <w:iCs/>
        </w:rPr>
      </w:pPr>
      <w:r w:rsidRPr="00B10409">
        <w:rPr>
          <w:rFonts w:asciiTheme="minorHAnsi" w:hAnsiTheme="minorHAnsi" w:cstheme="minorHAnsi"/>
          <w:i/>
          <w:iCs/>
        </w:rPr>
        <w:t xml:space="preserve">De leerling leert over zorg en leert zorgen voor zichzelf, anderen en zijn omgeving, en hoe hij de veiligheid van zichzelf en anderen in verschillende leefsituaties (wonen, leren, werken, uitgaan, verkeer) positief kan beïnvloeden. </w:t>
      </w:r>
    </w:p>
    <w:p w14:paraId="301F05C3" w14:textId="551C587A" w:rsidR="008E6F46" w:rsidRDefault="008E6F46" w:rsidP="008E6F46">
      <w:pPr>
        <w:pStyle w:val="Normaalweb"/>
        <w:rPr>
          <w:rFonts w:asciiTheme="minorHAnsi" w:hAnsiTheme="minorHAnsi" w:cstheme="minorHAnsi"/>
        </w:rPr>
      </w:pPr>
      <w:r>
        <w:rPr>
          <w:rFonts w:asciiTheme="minorHAnsi" w:hAnsiTheme="minorHAnsi" w:cstheme="minorHAnsi"/>
        </w:rPr>
        <w:t xml:space="preserve">In de laatste kolom zijn de niveaus, volgens de taxonomie van </w:t>
      </w:r>
      <w:proofErr w:type="spellStart"/>
      <w:r>
        <w:rPr>
          <w:rFonts w:asciiTheme="minorHAnsi" w:hAnsiTheme="minorHAnsi" w:cstheme="minorHAnsi"/>
        </w:rPr>
        <w:t>Bloom</w:t>
      </w:r>
      <w:proofErr w:type="spellEnd"/>
      <w:r>
        <w:rPr>
          <w:rFonts w:asciiTheme="minorHAnsi" w:hAnsiTheme="minorHAnsi" w:cstheme="minorHAnsi"/>
        </w:rPr>
        <w:t xml:space="preserve">, van de toets-vragen in procenten verwerkt. In de toetsen komen de eerste vier niveaus van de taxonomie van </w:t>
      </w:r>
      <w:proofErr w:type="spellStart"/>
      <w:r>
        <w:rPr>
          <w:rFonts w:asciiTheme="minorHAnsi" w:hAnsiTheme="minorHAnsi" w:cstheme="minorHAnsi"/>
        </w:rPr>
        <w:t>Bloom</w:t>
      </w:r>
      <w:proofErr w:type="spellEnd"/>
      <w:r>
        <w:rPr>
          <w:rFonts w:asciiTheme="minorHAnsi" w:hAnsiTheme="minorHAnsi" w:cstheme="minorHAnsi"/>
        </w:rPr>
        <w:t xml:space="preserve"> voor. De niveaus van de taxonomie van </w:t>
      </w:r>
      <w:proofErr w:type="spellStart"/>
      <w:r>
        <w:rPr>
          <w:rFonts w:asciiTheme="minorHAnsi" w:hAnsiTheme="minorHAnsi" w:cstheme="minorHAnsi"/>
        </w:rPr>
        <w:t>Bloom</w:t>
      </w:r>
      <w:proofErr w:type="spellEnd"/>
      <w:r>
        <w:rPr>
          <w:rFonts w:asciiTheme="minorHAnsi" w:hAnsiTheme="minorHAnsi" w:cstheme="minorHAnsi"/>
        </w:rPr>
        <w:t xml:space="preserve"> zijn</w:t>
      </w:r>
      <w:sdt>
        <w:sdtPr>
          <w:rPr>
            <w:rFonts w:asciiTheme="minorHAnsi" w:hAnsiTheme="minorHAnsi" w:cstheme="minorHAnsi"/>
          </w:rPr>
          <w:id w:val="-444845037"/>
          <w:citation/>
        </w:sdtPr>
        <w:sdtEndPr/>
        <w:sdtContent>
          <w:r>
            <w:rPr>
              <w:rFonts w:asciiTheme="minorHAnsi" w:hAnsiTheme="minorHAnsi" w:cstheme="minorHAnsi"/>
            </w:rPr>
            <w:fldChar w:fldCharType="begin"/>
          </w:r>
          <w:r>
            <w:rPr>
              <w:rFonts w:asciiTheme="minorHAnsi" w:hAnsiTheme="minorHAnsi" w:cstheme="minorHAnsi"/>
            </w:rPr>
            <w:instrText xml:space="preserve"> CITATION SLO20 \l 1043 </w:instrText>
          </w:r>
          <w:r>
            <w:rPr>
              <w:rFonts w:asciiTheme="minorHAnsi" w:hAnsiTheme="minorHAnsi" w:cstheme="minorHAnsi"/>
            </w:rPr>
            <w:fldChar w:fldCharType="separate"/>
          </w:r>
          <w:r w:rsidR="00F325A6">
            <w:rPr>
              <w:rFonts w:asciiTheme="minorHAnsi" w:hAnsiTheme="minorHAnsi" w:cstheme="minorHAnsi"/>
              <w:noProof/>
            </w:rPr>
            <w:t xml:space="preserve"> </w:t>
          </w:r>
          <w:r w:rsidR="00F325A6" w:rsidRPr="00F325A6">
            <w:rPr>
              <w:rFonts w:asciiTheme="minorHAnsi" w:hAnsiTheme="minorHAnsi" w:cstheme="minorHAnsi"/>
              <w:noProof/>
            </w:rPr>
            <w:t>(SLO, 2020)</w:t>
          </w:r>
          <w:r>
            <w:rPr>
              <w:rFonts w:asciiTheme="minorHAnsi" w:hAnsiTheme="minorHAnsi" w:cstheme="minorHAnsi"/>
            </w:rPr>
            <w:fldChar w:fldCharType="end"/>
          </w:r>
        </w:sdtContent>
      </w:sdt>
      <w:r>
        <w:rPr>
          <w:rFonts w:asciiTheme="minorHAnsi" w:hAnsiTheme="minorHAnsi" w:cstheme="minorHAnsi"/>
        </w:rPr>
        <w:t>:</w:t>
      </w:r>
    </w:p>
    <w:p w14:paraId="312CDFC9" w14:textId="77777777" w:rsidR="008E6F46" w:rsidRPr="004B319C" w:rsidRDefault="008E6F46" w:rsidP="008E6F46">
      <w:pPr>
        <w:pStyle w:val="Normaalweb"/>
        <w:numPr>
          <w:ilvl w:val="0"/>
          <w:numId w:val="6"/>
        </w:numPr>
        <w:rPr>
          <w:rFonts w:asciiTheme="minorHAnsi" w:hAnsiTheme="minorHAnsi" w:cstheme="minorHAnsi"/>
          <w:i/>
          <w:iCs/>
          <w:color w:val="000000" w:themeColor="text1"/>
        </w:rPr>
      </w:pPr>
      <w:r w:rsidRPr="004B319C">
        <w:rPr>
          <w:rFonts w:asciiTheme="minorHAnsi" w:hAnsiTheme="minorHAnsi" w:cstheme="minorHAnsi"/>
          <w:b/>
          <w:bCs/>
          <w:color w:val="000000" w:themeColor="text1"/>
          <w:u w:val="single"/>
        </w:rPr>
        <w:t>O</w:t>
      </w:r>
      <w:r w:rsidRPr="004B319C">
        <w:rPr>
          <w:rFonts w:asciiTheme="minorHAnsi" w:hAnsiTheme="minorHAnsi" w:cstheme="minorHAnsi"/>
          <w:i/>
          <w:iCs/>
          <w:color w:val="000000" w:themeColor="text1"/>
        </w:rPr>
        <w:t>nthouden</w:t>
      </w:r>
    </w:p>
    <w:p w14:paraId="2191E29C" w14:textId="77777777" w:rsidR="008E6F46" w:rsidRPr="004B319C" w:rsidRDefault="008E6F46" w:rsidP="008E6F46">
      <w:pPr>
        <w:pStyle w:val="Normaalweb"/>
        <w:numPr>
          <w:ilvl w:val="0"/>
          <w:numId w:val="6"/>
        </w:numPr>
        <w:rPr>
          <w:rFonts w:asciiTheme="minorHAnsi" w:hAnsiTheme="minorHAnsi" w:cstheme="minorHAnsi"/>
          <w:i/>
          <w:iCs/>
          <w:color w:val="000000" w:themeColor="text1"/>
        </w:rPr>
      </w:pPr>
      <w:r w:rsidRPr="004B319C">
        <w:rPr>
          <w:rFonts w:asciiTheme="minorHAnsi" w:hAnsiTheme="minorHAnsi" w:cstheme="minorHAnsi"/>
          <w:b/>
          <w:bCs/>
          <w:color w:val="000000" w:themeColor="text1"/>
          <w:u w:val="single"/>
        </w:rPr>
        <w:t>B</w:t>
      </w:r>
      <w:r w:rsidRPr="004B319C">
        <w:rPr>
          <w:rFonts w:asciiTheme="minorHAnsi" w:hAnsiTheme="minorHAnsi" w:cstheme="minorHAnsi"/>
          <w:i/>
          <w:iCs/>
          <w:color w:val="000000" w:themeColor="text1"/>
        </w:rPr>
        <w:t>egrijpen</w:t>
      </w:r>
    </w:p>
    <w:p w14:paraId="74AF442C" w14:textId="77777777" w:rsidR="008E6F46" w:rsidRPr="004B319C" w:rsidRDefault="008E6F46" w:rsidP="008E6F46">
      <w:pPr>
        <w:pStyle w:val="Normaalweb"/>
        <w:numPr>
          <w:ilvl w:val="0"/>
          <w:numId w:val="6"/>
        </w:numPr>
        <w:rPr>
          <w:rFonts w:asciiTheme="minorHAnsi" w:hAnsiTheme="minorHAnsi" w:cstheme="minorHAnsi"/>
          <w:i/>
          <w:iCs/>
          <w:color w:val="000000" w:themeColor="text1"/>
        </w:rPr>
      </w:pPr>
      <w:r w:rsidRPr="004B319C">
        <w:rPr>
          <w:rFonts w:asciiTheme="minorHAnsi" w:hAnsiTheme="minorHAnsi" w:cstheme="minorHAnsi"/>
          <w:b/>
          <w:bCs/>
          <w:color w:val="000000" w:themeColor="text1"/>
          <w:u w:val="single"/>
        </w:rPr>
        <w:t>T</w:t>
      </w:r>
      <w:r w:rsidRPr="004B319C">
        <w:rPr>
          <w:rFonts w:asciiTheme="minorHAnsi" w:hAnsiTheme="minorHAnsi" w:cstheme="minorHAnsi"/>
          <w:i/>
          <w:iCs/>
          <w:color w:val="000000" w:themeColor="text1"/>
        </w:rPr>
        <w:t>oepassen</w:t>
      </w:r>
    </w:p>
    <w:p w14:paraId="02D75375" w14:textId="77777777" w:rsidR="008E6F46" w:rsidRPr="004B319C" w:rsidRDefault="008E6F46" w:rsidP="008E6F46">
      <w:pPr>
        <w:pStyle w:val="Normaalweb"/>
        <w:numPr>
          <w:ilvl w:val="0"/>
          <w:numId w:val="6"/>
        </w:numPr>
        <w:rPr>
          <w:rFonts w:asciiTheme="minorHAnsi" w:hAnsiTheme="minorHAnsi" w:cstheme="minorHAnsi"/>
          <w:i/>
          <w:iCs/>
          <w:color w:val="000000" w:themeColor="text1"/>
        </w:rPr>
      </w:pPr>
      <w:r w:rsidRPr="004B319C">
        <w:rPr>
          <w:rFonts w:asciiTheme="minorHAnsi" w:hAnsiTheme="minorHAnsi" w:cstheme="minorHAnsi"/>
          <w:b/>
          <w:bCs/>
          <w:color w:val="000000" w:themeColor="text1"/>
          <w:u w:val="single"/>
        </w:rPr>
        <w:t>A</w:t>
      </w:r>
      <w:r w:rsidRPr="004B319C">
        <w:rPr>
          <w:rFonts w:asciiTheme="minorHAnsi" w:hAnsiTheme="minorHAnsi" w:cstheme="minorHAnsi"/>
          <w:i/>
          <w:iCs/>
          <w:color w:val="000000" w:themeColor="text1"/>
        </w:rPr>
        <w:t>nalyseren</w:t>
      </w:r>
    </w:p>
    <w:p w14:paraId="19A97291" w14:textId="77777777" w:rsidR="008E6F46" w:rsidRPr="00B10409" w:rsidRDefault="008E6F46" w:rsidP="008E6F46">
      <w:pPr>
        <w:pStyle w:val="Normaalweb"/>
        <w:numPr>
          <w:ilvl w:val="0"/>
          <w:numId w:val="6"/>
        </w:numPr>
        <w:rPr>
          <w:rFonts w:asciiTheme="minorHAnsi" w:hAnsiTheme="minorHAnsi" w:cstheme="minorHAnsi"/>
          <w:i/>
          <w:iCs/>
        </w:rPr>
      </w:pPr>
      <w:r w:rsidRPr="00B10409">
        <w:rPr>
          <w:rFonts w:asciiTheme="minorHAnsi" w:hAnsiTheme="minorHAnsi" w:cstheme="minorHAnsi"/>
          <w:b/>
          <w:bCs/>
          <w:u w:val="single"/>
        </w:rPr>
        <w:t>E</w:t>
      </w:r>
      <w:r w:rsidRPr="00B10409">
        <w:rPr>
          <w:rFonts w:asciiTheme="minorHAnsi" w:hAnsiTheme="minorHAnsi" w:cstheme="minorHAnsi"/>
          <w:i/>
          <w:iCs/>
        </w:rPr>
        <w:t>valueren</w:t>
      </w:r>
    </w:p>
    <w:p w14:paraId="4D116A12" w14:textId="3A3F7D47" w:rsidR="008E6F46" w:rsidRPr="008E6F46" w:rsidRDefault="008E6F46" w:rsidP="008E6F46">
      <w:pPr>
        <w:pStyle w:val="Normaalweb"/>
        <w:numPr>
          <w:ilvl w:val="0"/>
          <w:numId w:val="6"/>
        </w:numPr>
        <w:rPr>
          <w:rFonts w:asciiTheme="minorHAnsi" w:hAnsiTheme="minorHAnsi" w:cstheme="minorHAnsi"/>
          <w:i/>
          <w:iCs/>
        </w:rPr>
      </w:pPr>
      <w:r w:rsidRPr="00B10409">
        <w:rPr>
          <w:rFonts w:asciiTheme="minorHAnsi" w:hAnsiTheme="minorHAnsi" w:cstheme="minorHAnsi"/>
          <w:b/>
          <w:bCs/>
          <w:u w:val="single"/>
        </w:rPr>
        <w:t>C</w:t>
      </w:r>
      <w:r w:rsidRPr="00B10409">
        <w:rPr>
          <w:rFonts w:asciiTheme="minorHAnsi" w:hAnsiTheme="minorHAnsi" w:cstheme="minorHAnsi"/>
          <w:i/>
          <w:iCs/>
        </w:rPr>
        <w:t>reëren</w:t>
      </w:r>
    </w:p>
    <w:p w14:paraId="676E7A37" w14:textId="244043AC" w:rsidR="00B10409" w:rsidRPr="00B10409" w:rsidRDefault="00F81428" w:rsidP="008E6F46">
      <w:pPr>
        <w:pStyle w:val="Normaalweb"/>
        <w:rPr>
          <w:rFonts w:asciiTheme="minorHAnsi" w:hAnsiTheme="minorHAnsi" w:cstheme="minorHAnsi"/>
          <w:i/>
          <w:iCs/>
        </w:rPr>
      </w:pPr>
      <w:r>
        <w:rPr>
          <w:rFonts w:asciiTheme="minorHAnsi" w:hAnsiTheme="minorHAnsi" w:cstheme="minorHAnsi"/>
        </w:rPr>
        <w:t>Door de methode te bestuderen</w:t>
      </w:r>
      <w:r w:rsidR="00B10409">
        <w:rPr>
          <w:rFonts w:asciiTheme="minorHAnsi" w:hAnsiTheme="minorHAnsi" w:cstheme="minorHAnsi"/>
        </w:rPr>
        <w:t xml:space="preserve"> is </w:t>
      </w:r>
      <w:r w:rsidR="00B10409" w:rsidRPr="003B5D98">
        <w:rPr>
          <w:rFonts w:asciiTheme="minorHAnsi" w:hAnsiTheme="minorHAnsi" w:cstheme="minorHAnsi"/>
          <w:b/>
          <w:bCs/>
          <w:i/>
          <w:iCs/>
        </w:rPr>
        <w:t>tabel 1</w:t>
      </w:r>
      <w:r w:rsidR="00B10409">
        <w:rPr>
          <w:rFonts w:asciiTheme="minorHAnsi" w:hAnsiTheme="minorHAnsi" w:cstheme="minorHAnsi"/>
        </w:rPr>
        <w:t xml:space="preserve"> tot stand gekomen. In tabel 1 zijn alle thema’s van klas 1 havo en 2 havo weergegeven, per thema zijn de bijbehorende SLO-kerndoelen gekoppeld.</w:t>
      </w:r>
      <w:r w:rsidR="00757453">
        <w:rPr>
          <w:rFonts w:asciiTheme="minorHAnsi" w:hAnsiTheme="minorHAnsi" w:cstheme="minorHAnsi"/>
        </w:rPr>
        <w:t xml:space="preserve"> Belangrijk detail is dat thema 5 en 6 uit leerjaar 2, worden behandeld in het derde leerjaar.</w:t>
      </w:r>
      <w:r w:rsidR="00B10409">
        <w:rPr>
          <w:rFonts w:asciiTheme="minorHAnsi" w:hAnsiTheme="minorHAnsi" w:cstheme="minorHAnsi"/>
        </w:rPr>
        <w:t xml:space="preserve"> </w:t>
      </w:r>
      <w:r w:rsidR="008E6F46">
        <w:rPr>
          <w:rFonts w:asciiTheme="minorHAnsi" w:hAnsiTheme="minorHAnsi" w:cstheme="minorHAnsi"/>
        </w:rPr>
        <w:t>De kerndoelen 32 en 33 zijn gericht op scheikunde en natuurkunde, deze kerndoelen komen vandaar niet terug in het programma in de onderbouw.</w:t>
      </w:r>
    </w:p>
    <w:p w14:paraId="5B92BC67" w14:textId="77777777" w:rsidR="005E6E78" w:rsidRDefault="005E6E78" w:rsidP="00F25FC4"/>
    <w:tbl>
      <w:tblPr>
        <w:tblStyle w:val="Rastertabel6kleurrijk"/>
        <w:tblW w:w="0" w:type="auto"/>
        <w:tblLook w:val="04A0" w:firstRow="1" w:lastRow="0" w:firstColumn="1" w:lastColumn="0" w:noHBand="0" w:noVBand="1"/>
      </w:tblPr>
      <w:tblGrid>
        <w:gridCol w:w="1028"/>
        <w:gridCol w:w="3645"/>
        <w:gridCol w:w="2127"/>
        <w:gridCol w:w="2262"/>
      </w:tblGrid>
      <w:tr w:rsidR="005E6E78" w14:paraId="7D653960" w14:textId="77777777" w:rsidTr="008E6F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14:paraId="08443EAE" w14:textId="62FB3E87" w:rsidR="005E6E78" w:rsidRDefault="005E6E78" w:rsidP="006A7BC9">
            <w:pPr>
              <w:spacing w:after="0"/>
            </w:pPr>
            <w:r>
              <w:t>Leerjaar</w:t>
            </w:r>
          </w:p>
        </w:tc>
        <w:tc>
          <w:tcPr>
            <w:tcW w:w="3645" w:type="dxa"/>
          </w:tcPr>
          <w:p w14:paraId="3D254040" w14:textId="32D366E9" w:rsidR="005E6E78" w:rsidRDefault="005E6E78" w:rsidP="006A7BC9">
            <w:pPr>
              <w:spacing w:after="0"/>
              <w:cnfStyle w:val="100000000000" w:firstRow="1" w:lastRow="0" w:firstColumn="0" w:lastColumn="0" w:oddVBand="0" w:evenVBand="0" w:oddHBand="0" w:evenHBand="0" w:firstRowFirstColumn="0" w:firstRowLastColumn="0" w:lastRowFirstColumn="0" w:lastRowLastColumn="0"/>
            </w:pPr>
            <w:r>
              <w:t>Thema</w:t>
            </w:r>
          </w:p>
        </w:tc>
        <w:tc>
          <w:tcPr>
            <w:tcW w:w="2127" w:type="dxa"/>
          </w:tcPr>
          <w:p w14:paraId="591EA314" w14:textId="759A188B" w:rsidR="005E6E78" w:rsidRDefault="005E6E78" w:rsidP="006A7BC9">
            <w:pPr>
              <w:spacing w:after="0"/>
              <w:cnfStyle w:val="100000000000" w:firstRow="1" w:lastRow="0" w:firstColumn="0" w:lastColumn="0" w:oddVBand="0" w:evenVBand="0" w:oddHBand="0" w:evenHBand="0" w:firstRowFirstColumn="0" w:firstRowLastColumn="0" w:lastRowFirstColumn="0" w:lastRowLastColumn="0"/>
            </w:pPr>
            <w:r>
              <w:t>SLO-</w:t>
            </w:r>
            <w:r w:rsidR="00F81428">
              <w:t>kerndoelen</w:t>
            </w:r>
          </w:p>
        </w:tc>
        <w:tc>
          <w:tcPr>
            <w:tcW w:w="2262" w:type="dxa"/>
          </w:tcPr>
          <w:p w14:paraId="07630937" w14:textId="7B5FCC8D" w:rsidR="005E6E78" w:rsidRDefault="005E6E78" w:rsidP="006A7BC9">
            <w:pPr>
              <w:spacing w:after="0"/>
              <w:cnfStyle w:val="100000000000" w:firstRow="1" w:lastRow="0" w:firstColumn="0" w:lastColumn="0" w:oddVBand="0" w:evenVBand="0" w:oddHBand="0" w:evenHBand="0" w:firstRowFirstColumn="0" w:firstRowLastColumn="0" w:lastRowFirstColumn="0" w:lastRowLastColumn="0"/>
            </w:pPr>
            <w:r>
              <w:t>Niveau</w:t>
            </w:r>
            <w:r w:rsidR="00E52B59">
              <w:t xml:space="preserve"> in %</w:t>
            </w:r>
            <w:r>
              <w:t xml:space="preserve"> (</w:t>
            </w:r>
            <w:proofErr w:type="spellStart"/>
            <w:r>
              <w:t>Bloom</w:t>
            </w:r>
            <w:proofErr w:type="spellEnd"/>
            <w:r>
              <w:t>)</w:t>
            </w:r>
          </w:p>
        </w:tc>
      </w:tr>
      <w:tr w:rsidR="005E6E78" w14:paraId="0B73CCE1" w14:textId="77777777" w:rsidTr="008E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val="restart"/>
            <w:shd w:val="clear" w:color="auto" w:fill="D0CECE" w:themeFill="background2" w:themeFillShade="E6"/>
          </w:tcPr>
          <w:p w14:paraId="2F571322" w14:textId="6E35D982" w:rsidR="005E6E78" w:rsidRDefault="005E6E78" w:rsidP="00F25FC4">
            <w:r>
              <w:t>Klas 1h</w:t>
            </w:r>
          </w:p>
        </w:tc>
        <w:tc>
          <w:tcPr>
            <w:tcW w:w="3645" w:type="dxa"/>
            <w:shd w:val="clear" w:color="auto" w:fill="D0CECE" w:themeFill="background2" w:themeFillShade="E6"/>
          </w:tcPr>
          <w:p w14:paraId="3A85D18C" w14:textId="5F4C4F6A" w:rsidR="005E6E78" w:rsidRPr="005E6E78" w:rsidRDefault="005E6E78" w:rsidP="005E6E78">
            <w:pPr>
              <w:cnfStyle w:val="000000100000" w:firstRow="0" w:lastRow="0" w:firstColumn="0" w:lastColumn="0" w:oddVBand="0" w:evenVBand="0" w:oddHBand="1" w:evenHBand="0" w:firstRowFirstColumn="0" w:firstRowLastColumn="0" w:lastRowFirstColumn="0" w:lastRowLastColumn="0"/>
            </w:pPr>
            <w:r w:rsidRPr="005E6E78">
              <w:t>1.</w:t>
            </w:r>
            <w:r>
              <w:t xml:space="preserve"> Planten en dieren</w:t>
            </w:r>
          </w:p>
        </w:tc>
        <w:tc>
          <w:tcPr>
            <w:tcW w:w="2127" w:type="dxa"/>
            <w:shd w:val="clear" w:color="auto" w:fill="D0CECE" w:themeFill="background2" w:themeFillShade="E6"/>
          </w:tcPr>
          <w:p w14:paraId="3AC4CBAA" w14:textId="7FC33492" w:rsidR="005E6E78" w:rsidRDefault="00757453" w:rsidP="00F25FC4">
            <w:pPr>
              <w:cnfStyle w:val="000000100000" w:firstRow="0" w:lastRow="0" w:firstColumn="0" w:lastColumn="0" w:oddVBand="0" w:evenVBand="0" w:oddHBand="1" w:evenHBand="0" w:firstRowFirstColumn="0" w:firstRowLastColumn="0" w:lastRowFirstColumn="0" w:lastRowLastColumn="0"/>
            </w:pPr>
            <w:r>
              <w:t>29, 30</w:t>
            </w:r>
            <w:r w:rsidR="008E6F46">
              <w:t>, 34 &amp; 35</w:t>
            </w:r>
          </w:p>
        </w:tc>
        <w:tc>
          <w:tcPr>
            <w:tcW w:w="2262" w:type="dxa"/>
            <w:shd w:val="clear" w:color="auto" w:fill="D0CECE" w:themeFill="background2" w:themeFillShade="E6"/>
          </w:tcPr>
          <w:p w14:paraId="6C7D5972" w14:textId="766C76FF" w:rsidR="00E52B59" w:rsidRDefault="00E52B59" w:rsidP="00F25FC4">
            <w:pPr>
              <w:cnfStyle w:val="000000100000" w:firstRow="0" w:lastRow="0" w:firstColumn="0" w:lastColumn="0" w:oddVBand="0" w:evenVBand="0" w:oddHBand="1" w:evenHBand="0" w:firstRowFirstColumn="0" w:firstRowLastColumn="0" w:lastRowFirstColumn="0" w:lastRowLastColumn="0"/>
            </w:pPr>
            <w:bookmarkStart w:id="2" w:name="OLE_LINK1"/>
            <w:r>
              <w:t>O: 29,2%</w:t>
            </w:r>
            <w:r w:rsidR="004B319C">
              <w:t xml:space="preserve"> </w:t>
            </w:r>
            <w:r>
              <w:t>B: 50%</w:t>
            </w:r>
          </w:p>
          <w:p w14:paraId="2AC61080" w14:textId="18DED97A" w:rsidR="00E52B59" w:rsidRDefault="00E52B59" w:rsidP="00F25FC4">
            <w:pPr>
              <w:cnfStyle w:val="000000100000" w:firstRow="0" w:lastRow="0" w:firstColumn="0" w:lastColumn="0" w:oddVBand="0" w:evenVBand="0" w:oddHBand="1" w:evenHBand="0" w:firstRowFirstColumn="0" w:firstRowLastColumn="0" w:lastRowFirstColumn="0" w:lastRowLastColumn="0"/>
            </w:pPr>
            <w:r>
              <w:t>T: 14,5%</w:t>
            </w:r>
            <w:r w:rsidR="004B319C">
              <w:t xml:space="preserve"> </w:t>
            </w:r>
            <w:r>
              <w:t>A:</w:t>
            </w:r>
            <w:bookmarkEnd w:id="2"/>
            <w:r>
              <w:t xml:space="preserve"> 6,3%</w:t>
            </w:r>
          </w:p>
        </w:tc>
      </w:tr>
      <w:tr w:rsidR="005E6E78" w14:paraId="677F2503" w14:textId="77777777" w:rsidTr="008E6F46">
        <w:tc>
          <w:tcPr>
            <w:cnfStyle w:val="001000000000" w:firstRow="0" w:lastRow="0" w:firstColumn="1" w:lastColumn="0" w:oddVBand="0" w:evenVBand="0" w:oddHBand="0" w:evenHBand="0" w:firstRowFirstColumn="0" w:firstRowLastColumn="0" w:lastRowFirstColumn="0" w:lastRowLastColumn="0"/>
            <w:tcW w:w="1028" w:type="dxa"/>
            <w:vMerge/>
            <w:shd w:val="clear" w:color="auto" w:fill="D0CECE" w:themeFill="background2" w:themeFillShade="E6"/>
          </w:tcPr>
          <w:p w14:paraId="74878710" w14:textId="77777777" w:rsidR="005E6E78" w:rsidRDefault="005E6E78" w:rsidP="00F25FC4"/>
        </w:tc>
        <w:tc>
          <w:tcPr>
            <w:tcW w:w="3645" w:type="dxa"/>
            <w:shd w:val="clear" w:color="auto" w:fill="D0CECE" w:themeFill="background2" w:themeFillShade="E6"/>
          </w:tcPr>
          <w:p w14:paraId="0E555AEA" w14:textId="383AD23C" w:rsidR="005E6E78" w:rsidRDefault="005E6E78" w:rsidP="00F25FC4">
            <w:pPr>
              <w:cnfStyle w:val="000000000000" w:firstRow="0" w:lastRow="0" w:firstColumn="0" w:lastColumn="0" w:oddVBand="0" w:evenVBand="0" w:oddHBand="0" w:evenHBand="0" w:firstRowFirstColumn="0" w:firstRowLastColumn="0" w:lastRowFirstColumn="0" w:lastRowLastColumn="0"/>
            </w:pPr>
            <w:r>
              <w:t>2.  Organen en cellen</w:t>
            </w:r>
          </w:p>
        </w:tc>
        <w:tc>
          <w:tcPr>
            <w:tcW w:w="2127" w:type="dxa"/>
            <w:shd w:val="clear" w:color="auto" w:fill="D0CECE" w:themeFill="background2" w:themeFillShade="E6"/>
          </w:tcPr>
          <w:p w14:paraId="7B8D7E46" w14:textId="1EE4210E" w:rsidR="005E6E78" w:rsidRDefault="00757453" w:rsidP="00F25FC4">
            <w:pPr>
              <w:cnfStyle w:val="000000000000" w:firstRow="0" w:lastRow="0" w:firstColumn="0" w:lastColumn="0" w:oddVBand="0" w:evenVBand="0" w:oddHBand="0" w:evenHBand="0" w:firstRowFirstColumn="0" w:firstRowLastColumn="0" w:lastRowFirstColumn="0" w:lastRowLastColumn="0"/>
            </w:pPr>
            <w:r>
              <w:t>29, 30, 31 (practicum: microscopie)</w:t>
            </w:r>
            <w:r w:rsidR="008E6F46">
              <w:t>, 34 &amp; 35</w:t>
            </w:r>
          </w:p>
        </w:tc>
        <w:tc>
          <w:tcPr>
            <w:tcW w:w="2262" w:type="dxa"/>
            <w:shd w:val="clear" w:color="auto" w:fill="D0CECE" w:themeFill="background2" w:themeFillShade="E6"/>
          </w:tcPr>
          <w:p w14:paraId="0F45B463" w14:textId="0223FC10" w:rsidR="00E52B59" w:rsidRDefault="00E52B59" w:rsidP="00E52B59">
            <w:pPr>
              <w:cnfStyle w:val="000000000000" w:firstRow="0" w:lastRow="0" w:firstColumn="0" w:lastColumn="0" w:oddVBand="0" w:evenVBand="0" w:oddHBand="0" w:evenHBand="0" w:firstRowFirstColumn="0" w:firstRowLastColumn="0" w:lastRowFirstColumn="0" w:lastRowLastColumn="0"/>
            </w:pPr>
            <w:r>
              <w:t>O: 26,1%</w:t>
            </w:r>
            <w:r w:rsidR="004B319C">
              <w:t xml:space="preserve"> </w:t>
            </w:r>
            <w:r>
              <w:t>B: 43,5%</w:t>
            </w:r>
          </w:p>
          <w:p w14:paraId="7E323744" w14:textId="6FCDA29B" w:rsidR="005E6E78" w:rsidRDefault="00E52B59" w:rsidP="00E52B59">
            <w:pPr>
              <w:cnfStyle w:val="000000000000" w:firstRow="0" w:lastRow="0" w:firstColumn="0" w:lastColumn="0" w:oddVBand="0" w:evenVBand="0" w:oddHBand="0" w:evenHBand="0" w:firstRowFirstColumn="0" w:firstRowLastColumn="0" w:lastRowFirstColumn="0" w:lastRowLastColumn="0"/>
            </w:pPr>
            <w:r>
              <w:t>T: 23,9%</w:t>
            </w:r>
            <w:r w:rsidR="004B319C">
              <w:t xml:space="preserve"> </w:t>
            </w:r>
            <w:r>
              <w:t>A: 6,5%</w:t>
            </w:r>
          </w:p>
        </w:tc>
      </w:tr>
      <w:tr w:rsidR="005E6E78" w14:paraId="53E6C6C3" w14:textId="77777777" w:rsidTr="008E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D0CECE" w:themeFill="background2" w:themeFillShade="E6"/>
          </w:tcPr>
          <w:p w14:paraId="13BBC0EE" w14:textId="77777777" w:rsidR="005E6E78" w:rsidRDefault="005E6E78" w:rsidP="00F25FC4"/>
        </w:tc>
        <w:tc>
          <w:tcPr>
            <w:tcW w:w="3645" w:type="dxa"/>
            <w:shd w:val="clear" w:color="auto" w:fill="D0CECE" w:themeFill="background2" w:themeFillShade="E6"/>
          </w:tcPr>
          <w:p w14:paraId="24E51FF6" w14:textId="619F769B" w:rsidR="005E6E78" w:rsidRDefault="005E6E78" w:rsidP="00F25FC4">
            <w:pPr>
              <w:cnfStyle w:val="000000100000" w:firstRow="0" w:lastRow="0" w:firstColumn="0" w:lastColumn="0" w:oddVBand="0" w:evenVBand="0" w:oddHBand="1" w:evenHBand="0" w:firstRowFirstColumn="0" w:firstRowLastColumn="0" w:lastRowFirstColumn="0" w:lastRowLastColumn="0"/>
            </w:pPr>
            <w:r>
              <w:t>3. Ordening</w:t>
            </w:r>
          </w:p>
        </w:tc>
        <w:tc>
          <w:tcPr>
            <w:tcW w:w="2127" w:type="dxa"/>
            <w:shd w:val="clear" w:color="auto" w:fill="D0CECE" w:themeFill="background2" w:themeFillShade="E6"/>
          </w:tcPr>
          <w:p w14:paraId="0507EE5F" w14:textId="2A015F65" w:rsidR="005E6E78" w:rsidRDefault="00757453" w:rsidP="00F25FC4">
            <w:pPr>
              <w:cnfStyle w:val="000000100000" w:firstRow="0" w:lastRow="0" w:firstColumn="0" w:lastColumn="0" w:oddVBand="0" w:evenVBand="0" w:oddHBand="1" w:evenHBand="0" w:firstRowFirstColumn="0" w:firstRowLastColumn="0" w:lastRowFirstColumn="0" w:lastRowLastColumn="0"/>
            </w:pPr>
            <w:r>
              <w:t>29</w:t>
            </w:r>
            <w:r w:rsidR="008E6F46">
              <w:t>, 34 &amp; 35</w:t>
            </w:r>
          </w:p>
        </w:tc>
        <w:tc>
          <w:tcPr>
            <w:tcW w:w="2262" w:type="dxa"/>
            <w:shd w:val="clear" w:color="auto" w:fill="D0CECE" w:themeFill="background2" w:themeFillShade="E6"/>
          </w:tcPr>
          <w:p w14:paraId="28700718" w14:textId="4F91D04C" w:rsidR="00E52B59" w:rsidRDefault="00E52B59" w:rsidP="00E52B59">
            <w:pPr>
              <w:cnfStyle w:val="000000100000" w:firstRow="0" w:lastRow="0" w:firstColumn="0" w:lastColumn="0" w:oddVBand="0" w:evenVBand="0" w:oddHBand="1" w:evenHBand="0" w:firstRowFirstColumn="0" w:firstRowLastColumn="0" w:lastRowFirstColumn="0" w:lastRowLastColumn="0"/>
            </w:pPr>
            <w:r>
              <w:t>O: 26,1%</w:t>
            </w:r>
            <w:r w:rsidR="004B319C">
              <w:t xml:space="preserve"> </w:t>
            </w:r>
            <w:r>
              <w:t>B: 45,6%</w:t>
            </w:r>
          </w:p>
          <w:p w14:paraId="1C50695D" w14:textId="5E930917" w:rsidR="005E6E78" w:rsidRDefault="00E52B59" w:rsidP="00E52B59">
            <w:pPr>
              <w:cnfStyle w:val="000000100000" w:firstRow="0" w:lastRow="0" w:firstColumn="0" w:lastColumn="0" w:oddVBand="0" w:evenVBand="0" w:oddHBand="1" w:evenHBand="0" w:firstRowFirstColumn="0" w:firstRowLastColumn="0" w:lastRowFirstColumn="0" w:lastRowLastColumn="0"/>
            </w:pPr>
            <w:r>
              <w:t>T: 17,4%</w:t>
            </w:r>
            <w:r w:rsidR="004B319C">
              <w:t xml:space="preserve"> </w:t>
            </w:r>
            <w:r>
              <w:t>A: 10,9%</w:t>
            </w:r>
          </w:p>
        </w:tc>
      </w:tr>
      <w:tr w:rsidR="005E6E78" w14:paraId="7DA154E6" w14:textId="77777777" w:rsidTr="008E6F46">
        <w:tc>
          <w:tcPr>
            <w:cnfStyle w:val="001000000000" w:firstRow="0" w:lastRow="0" w:firstColumn="1" w:lastColumn="0" w:oddVBand="0" w:evenVBand="0" w:oddHBand="0" w:evenHBand="0" w:firstRowFirstColumn="0" w:firstRowLastColumn="0" w:lastRowFirstColumn="0" w:lastRowLastColumn="0"/>
            <w:tcW w:w="1028" w:type="dxa"/>
            <w:vMerge/>
            <w:shd w:val="clear" w:color="auto" w:fill="D0CECE" w:themeFill="background2" w:themeFillShade="E6"/>
          </w:tcPr>
          <w:p w14:paraId="57640699" w14:textId="77777777" w:rsidR="005E6E78" w:rsidRDefault="005E6E78" w:rsidP="00F25FC4"/>
        </w:tc>
        <w:tc>
          <w:tcPr>
            <w:tcW w:w="3645" w:type="dxa"/>
            <w:shd w:val="clear" w:color="auto" w:fill="D0CECE" w:themeFill="background2" w:themeFillShade="E6"/>
          </w:tcPr>
          <w:p w14:paraId="335DFAAB" w14:textId="0102F36B" w:rsidR="005E6E78" w:rsidRDefault="005E6E78" w:rsidP="00F25FC4">
            <w:pPr>
              <w:cnfStyle w:val="000000000000" w:firstRow="0" w:lastRow="0" w:firstColumn="0" w:lastColumn="0" w:oddVBand="0" w:evenVBand="0" w:oddHBand="0" w:evenHBand="0" w:firstRowFirstColumn="0" w:firstRowLastColumn="0" w:lastRowFirstColumn="0" w:lastRowLastColumn="0"/>
            </w:pPr>
            <w:r>
              <w:t>4. Stevigheid en beweging</w:t>
            </w:r>
          </w:p>
        </w:tc>
        <w:tc>
          <w:tcPr>
            <w:tcW w:w="2127" w:type="dxa"/>
            <w:shd w:val="clear" w:color="auto" w:fill="D0CECE" w:themeFill="background2" w:themeFillShade="E6"/>
          </w:tcPr>
          <w:p w14:paraId="376638DB" w14:textId="11B55C64" w:rsidR="005E6E78" w:rsidRDefault="00757453" w:rsidP="00F25FC4">
            <w:pPr>
              <w:cnfStyle w:val="000000000000" w:firstRow="0" w:lastRow="0" w:firstColumn="0" w:lastColumn="0" w:oddVBand="0" w:evenVBand="0" w:oddHBand="0" w:evenHBand="0" w:firstRowFirstColumn="0" w:firstRowLastColumn="0" w:lastRowFirstColumn="0" w:lastRowLastColumn="0"/>
            </w:pPr>
            <w:r>
              <w:t>29</w:t>
            </w:r>
            <w:r w:rsidR="008E6F46">
              <w:t>, 34 &amp; 35</w:t>
            </w:r>
          </w:p>
        </w:tc>
        <w:tc>
          <w:tcPr>
            <w:tcW w:w="2262" w:type="dxa"/>
            <w:shd w:val="clear" w:color="auto" w:fill="D0CECE" w:themeFill="background2" w:themeFillShade="E6"/>
          </w:tcPr>
          <w:p w14:paraId="265D7567" w14:textId="64D734DF" w:rsidR="00E52B59" w:rsidRDefault="00E52B59" w:rsidP="00E52B59">
            <w:pPr>
              <w:cnfStyle w:val="000000000000" w:firstRow="0" w:lastRow="0" w:firstColumn="0" w:lastColumn="0" w:oddVBand="0" w:evenVBand="0" w:oddHBand="0" w:evenHBand="0" w:firstRowFirstColumn="0" w:firstRowLastColumn="0" w:lastRowFirstColumn="0" w:lastRowLastColumn="0"/>
            </w:pPr>
            <w:r>
              <w:t>O:</w:t>
            </w:r>
            <w:r w:rsidR="00467BDD">
              <w:t xml:space="preserve"> 28,2%</w:t>
            </w:r>
            <w:r w:rsidR="004B319C">
              <w:t xml:space="preserve"> </w:t>
            </w:r>
            <w:r>
              <w:t>B:</w:t>
            </w:r>
            <w:r w:rsidR="00467BDD">
              <w:t xml:space="preserve"> 39,1%</w:t>
            </w:r>
          </w:p>
          <w:p w14:paraId="679FEF04" w14:textId="3801F03B" w:rsidR="005E6E78" w:rsidRDefault="00E52B59" w:rsidP="00E52B59">
            <w:pPr>
              <w:cnfStyle w:val="000000000000" w:firstRow="0" w:lastRow="0" w:firstColumn="0" w:lastColumn="0" w:oddVBand="0" w:evenVBand="0" w:oddHBand="0" w:evenHBand="0" w:firstRowFirstColumn="0" w:firstRowLastColumn="0" w:lastRowFirstColumn="0" w:lastRowLastColumn="0"/>
            </w:pPr>
            <w:r>
              <w:t>T:</w:t>
            </w:r>
            <w:r w:rsidR="00467BDD">
              <w:t xml:space="preserve"> 29,9%</w:t>
            </w:r>
            <w:r w:rsidR="004B319C">
              <w:t xml:space="preserve"> </w:t>
            </w:r>
            <w:r>
              <w:t>A:</w:t>
            </w:r>
            <w:r w:rsidR="00467BDD">
              <w:t xml:space="preserve"> 8,7%</w:t>
            </w:r>
          </w:p>
        </w:tc>
      </w:tr>
      <w:tr w:rsidR="005E6E78" w14:paraId="16746366" w14:textId="77777777" w:rsidTr="008E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D0CECE" w:themeFill="background2" w:themeFillShade="E6"/>
          </w:tcPr>
          <w:p w14:paraId="314303B3" w14:textId="77777777" w:rsidR="005E6E78" w:rsidRDefault="005E6E78" w:rsidP="00F25FC4"/>
        </w:tc>
        <w:tc>
          <w:tcPr>
            <w:tcW w:w="3645" w:type="dxa"/>
            <w:shd w:val="clear" w:color="auto" w:fill="D0CECE" w:themeFill="background2" w:themeFillShade="E6"/>
          </w:tcPr>
          <w:p w14:paraId="72F1C583" w14:textId="4114B40D" w:rsidR="005E6E78" w:rsidRDefault="005E6E78" w:rsidP="00F25FC4">
            <w:pPr>
              <w:cnfStyle w:val="000000100000" w:firstRow="0" w:lastRow="0" w:firstColumn="0" w:lastColumn="0" w:oddVBand="0" w:evenVBand="0" w:oddHBand="1" w:evenHBand="0" w:firstRowFirstColumn="0" w:firstRowLastColumn="0" w:lastRowFirstColumn="0" w:lastRowLastColumn="0"/>
            </w:pPr>
            <w:r>
              <w:t>5. Waarneming, gedrag en regeling</w:t>
            </w:r>
          </w:p>
        </w:tc>
        <w:tc>
          <w:tcPr>
            <w:tcW w:w="2127" w:type="dxa"/>
            <w:shd w:val="clear" w:color="auto" w:fill="D0CECE" w:themeFill="background2" w:themeFillShade="E6"/>
          </w:tcPr>
          <w:p w14:paraId="40332A7A" w14:textId="75A632BB" w:rsidR="005E6E78" w:rsidRDefault="00757453" w:rsidP="00F25FC4">
            <w:pPr>
              <w:cnfStyle w:val="000000100000" w:firstRow="0" w:lastRow="0" w:firstColumn="0" w:lastColumn="0" w:oddVBand="0" w:evenVBand="0" w:oddHBand="1" w:evenHBand="0" w:firstRowFirstColumn="0" w:firstRowLastColumn="0" w:lastRowFirstColumn="0" w:lastRowLastColumn="0"/>
            </w:pPr>
            <w:r>
              <w:t>29, 30</w:t>
            </w:r>
            <w:r w:rsidR="008E6F46">
              <w:t>, 34 &amp; 35</w:t>
            </w:r>
          </w:p>
        </w:tc>
        <w:tc>
          <w:tcPr>
            <w:tcW w:w="2262" w:type="dxa"/>
            <w:shd w:val="clear" w:color="auto" w:fill="D0CECE" w:themeFill="background2" w:themeFillShade="E6"/>
          </w:tcPr>
          <w:p w14:paraId="08AC8FE3" w14:textId="237DDA63" w:rsidR="00E52B59" w:rsidRDefault="00E52B59" w:rsidP="00E52B59">
            <w:pPr>
              <w:cnfStyle w:val="000000100000" w:firstRow="0" w:lastRow="0" w:firstColumn="0" w:lastColumn="0" w:oddVBand="0" w:evenVBand="0" w:oddHBand="1" w:evenHBand="0" w:firstRowFirstColumn="0" w:firstRowLastColumn="0" w:lastRowFirstColumn="0" w:lastRowLastColumn="0"/>
            </w:pPr>
            <w:r>
              <w:t>O:</w:t>
            </w:r>
            <w:r w:rsidR="00467BDD">
              <w:t xml:space="preserve"> 15,2%</w:t>
            </w:r>
            <w:r w:rsidR="004B319C">
              <w:t xml:space="preserve"> </w:t>
            </w:r>
            <w:r>
              <w:t>B:</w:t>
            </w:r>
            <w:r w:rsidR="00467BDD">
              <w:t xml:space="preserve"> 58,7%</w:t>
            </w:r>
          </w:p>
          <w:p w14:paraId="05F155C7" w14:textId="79C63DBE" w:rsidR="005E6E78" w:rsidRDefault="00E52B59" w:rsidP="00E52B59">
            <w:pPr>
              <w:cnfStyle w:val="000000100000" w:firstRow="0" w:lastRow="0" w:firstColumn="0" w:lastColumn="0" w:oddVBand="0" w:evenVBand="0" w:oddHBand="1" w:evenHBand="0" w:firstRowFirstColumn="0" w:firstRowLastColumn="0" w:lastRowFirstColumn="0" w:lastRowLastColumn="0"/>
            </w:pPr>
            <w:r>
              <w:t>T:</w:t>
            </w:r>
            <w:r w:rsidR="00467BDD">
              <w:t xml:space="preserve"> 17,3%</w:t>
            </w:r>
            <w:r w:rsidR="004B319C">
              <w:t xml:space="preserve"> </w:t>
            </w:r>
            <w:r>
              <w:t>A:</w:t>
            </w:r>
            <w:r w:rsidR="00467BDD">
              <w:t xml:space="preserve"> 8,7%</w:t>
            </w:r>
          </w:p>
        </w:tc>
      </w:tr>
      <w:tr w:rsidR="005E6E78" w14:paraId="47840298" w14:textId="77777777" w:rsidTr="008E6F46">
        <w:tc>
          <w:tcPr>
            <w:cnfStyle w:val="001000000000" w:firstRow="0" w:lastRow="0" w:firstColumn="1" w:lastColumn="0" w:oddVBand="0" w:evenVBand="0" w:oddHBand="0" w:evenHBand="0" w:firstRowFirstColumn="0" w:firstRowLastColumn="0" w:lastRowFirstColumn="0" w:lastRowLastColumn="0"/>
            <w:tcW w:w="1028" w:type="dxa"/>
            <w:vMerge/>
            <w:shd w:val="clear" w:color="auto" w:fill="D0CECE" w:themeFill="background2" w:themeFillShade="E6"/>
          </w:tcPr>
          <w:p w14:paraId="0A160B10" w14:textId="77777777" w:rsidR="005E6E78" w:rsidRDefault="005E6E78" w:rsidP="00F25FC4"/>
        </w:tc>
        <w:tc>
          <w:tcPr>
            <w:tcW w:w="3645" w:type="dxa"/>
            <w:shd w:val="clear" w:color="auto" w:fill="D0CECE" w:themeFill="background2" w:themeFillShade="E6"/>
          </w:tcPr>
          <w:p w14:paraId="0AB31179" w14:textId="7D7EE1AC" w:rsidR="005E6E78" w:rsidRDefault="005E6E78" w:rsidP="00F25FC4">
            <w:pPr>
              <w:cnfStyle w:val="000000000000" w:firstRow="0" w:lastRow="0" w:firstColumn="0" w:lastColumn="0" w:oddVBand="0" w:evenVBand="0" w:oddHBand="0" w:evenHBand="0" w:firstRowFirstColumn="0" w:firstRowLastColumn="0" w:lastRowFirstColumn="0" w:lastRowLastColumn="0"/>
            </w:pPr>
            <w:r>
              <w:t>6. Voortplanting bij planten en dieren</w:t>
            </w:r>
          </w:p>
        </w:tc>
        <w:tc>
          <w:tcPr>
            <w:tcW w:w="2127" w:type="dxa"/>
            <w:shd w:val="clear" w:color="auto" w:fill="D0CECE" w:themeFill="background2" w:themeFillShade="E6"/>
          </w:tcPr>
          <w:p w14:paraId="12B20C54" w14:textId="270AC351" w:rsidR="005E6E78" w:rsidRDefault="00757453" w:rsidP="00F25FC4">
            <w:pPr>
              <w:cnfStyle w:val="000000000000" w:firstRow="0" w:lastRow="0" w:firstColumn="0" w:lastColumn="0" w:oddVBand="0" w:evenVBand="0" w:oddHBand="0" w:evenHBand="0" w:firstRowFirstColumn="0" w:firstRowLastColumn="0" w:lastRowFirstColumn="0" w:lastRowLastColumn="0"/>
            </w:pPr>
            <w:r>
              <w:t>28, 29, 30, 31 (practicum/ onderzoeksverslag: tuinkers)</w:t>
            </w:r>
            <w:r w:rsidR="008E6F46">
              <w:t>, 34 &amp; 35</w:t>
            </w:r>
          </w:p>
        </w:tc>
        <w:tc>
          <w:tcPr>
            <w:tcW w:w="2262" w:type="dxa"/>
            <w:shd w:val="clear" w:color="auto" w:fill="D0CECE" w:themeFill="background2" w:themeFillShade="E6"/>
          </w:tcPr>
          <w:p w14:paraId="76D42682" w14:textId="1C1EB8FF" w:rsidR="00E52B59" w:rsidRDefault="00E52B59" w:rsidP="00E52B59">
            <w:pPr>
              <w:cnfStyle w:val="000000000000" w:firstRow="0" w:lastRow="0" w:firstColumn="0" w:lastColumn="0" w:oddVBand="0" w:evenVBand="0" w:oddHBand="0" w:evenHBand="0" w:firstRowFirstColumn="0" w:firstRowLastColumn="0" w:lastRowFirstColumn="0" w:lastRowLastColumn="0"/>
            </w:pPr>
            <w:r>
              <w:t>O:</w:t>
            </w:r>
            <w:r w:rsidR="00467BDD">
              <w:t xml:space="preserve"> 15,2%</w:t>
            </w:r>
            <w:r w:rsidR="004B319C">
              <w:t xml:space="preserve"> </w:t>
            </w:r>
            <w:r>
              <w:t>B:</w:t>
            </w:r>
            <w:r w:rsidR="00467BDD">
              <w:t xml:space="preserve"> 56,5%</w:t>
            </w:r>
          </w:p>
          <w:p w14:paraId="538F9CED" w14:textId="1487CC9E" w:rsidR="005E6E78" w:rsidRDefault="00E52B59" w:rsidP="00E52B59">
            <w:pPr>
              <w:cnfStyle w:val="000000000000" w:firstRow="0" w:lastRow="0" w:firstColumn="0" w:lastColumn="0" w:oddVBand="0" w:evenVBand="0" w:oddHBand="0" w:evenHBand="0" w:firstRowFirstColumn="0" w:firstRowLastColumn="0" w:lastRowFirstColumn="0" w:lastRowLastColumn="0"/>
            </w:pPr>
            <w:r>
              <w:t>T:</w:t>
            </w:r>
            <w:r w:rsidR="00467BDD">
              <w:t xml:space="preserve"> 19,6%</w:t>
            </w:r>
            <w:r w:rsidR="004B319C">
              <w:t xml:space="preserve"> </w:t>
            </w:r>
            <w:r>
              <w:t>A:</w:t>
            </w:r>
            <w:r w:rsidR="00467BDD">
              <w:t xml:space="preserve"> 8,7%</w:t>
            </w:r>
          </w:p>
        </w:tc>
      </w:tr>
      <w:tr w:rsidR="005E6E78" w14:paraId="03DFCB5D" w14:textId="77777777" w:rsidTr="008E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val="restart"/>
            <w:shd w:val="clear" w:color="auto" w:fill="FFFFFF" w:themeFill="background1"/>
          </w:tcPr>
          <w:p w14:paraId="2E645A89" w14:textId="22E65467" w:rsidR="005E6E78" w:rsidRDefault="005E6E78" w:rsidP="00F25FC4">
            <w:r>
              <w:t>Klas 2h</w:t>
            </w:r>
          </w:p>
        </w:tc>
        <w:tc>
          <w:tcPr>
            <w:tcW w:w="3645" w:type="dxa"/>
            <w:shd w:val="clear" w:color="auto" w:fill="FFFFFF" w:themeFill="background1"/>
          </w:tcPr>
          <w:p w14:paraId="5AF20106" w14:textId="39690D4D" w:rsidR="005E6E78" w:rsidRDefault="005E6E78" w:rsidP="00F25FC4">
            <w:pPr>
              <w:cnfStyle w:val="000000100000" w:firstRow="0" w:lastRow="0" w:firstColumn="0" w:lastColumn="0" w:oddVBand="0" w:evenVBand="0" w:oddHBand="1" w:evenHBand="0" w:firstRowFirstColumn="0" w:firstRowLastColumn="0" w:lastRowFirstColumn="0" w:lastRowLastColumn="0"/>
            </w:pPr>
            <w:r>
              <w:t>1. Verbranding en ademhaling</w:t>
            </w:r>
          </w:p>
        </w:tc>
        <w:tc>
          <w:tcPr>
            <w:tcW w:w="2127" w:type="dxa"/>
            <w:shd w:val="clear" w:color="auto" w:fill="FFFFFF" w:themeFill="background1"/>
          </w:tcPr>
          <w:p w14:paraId="111E396B" w14:textId="6C2694AB" w:rsidR="005E6E78" w:rsidRDefault="00757453" w:rsidP="00F25FC4">
            <w:pPr>
              <w:cnfStyle w:val="000000100000" w:firstRow="0" w:lastRow="0" w:firstColumn="0" w:lastColumn="0" w:oddVBand="0" w:evenVBand="0" w:oddHBand="1" w:evenHBand="0" w:firstRowFirstColumn="0" w:firstRowLastColumn="0" w:lastRowFirstColumn="0" w:lastRowLastColumn="0"/>
            </w:pPr>
            <w:r>
              <w:t>29, 30</w:t>
            </w:r>
            <w:r w:rsidR="008E6F46">
              <w:t>, 34 &amp; 35</w:t>
            </w:r>
          </w:p>
        </w:tc>
        <w:tc>
          <w:tcPr>
            <w:tcW w:w="2262" w:type="dxa"/>
            <w:shd w:val="clear" w:color="auto" w:fill="FFFFFF" w:themeFill="background1"/>
          </w:tcPr>
          <w:p w14:paraId="2ED63D4E" w14:textId="56AAF915" w:rsidR="00E52B59" w:rsidRDefault="00E52B59" w:rsidP="00E52B59">
            <w:pPr>
              <w:cnfStyle w:val="000000100000" w:firstRow="0" w:lastRow="0" w:firstColumn="0" w:lastColumn="0" w:oddVBand="0" w:evenVBand="0" w:oddHBand="1" w:evenHBand="0" w:firstRowFirstColumn="0" w:firstRowLastColumn="0" w:lastRowFirstColumn="0" w:lastRowLastColumn="0"/>
            </w:pPr>
            <w:r>
              <w:t>O:</w:t>
            </w:r>
            <w:r w:rsidR="007B0ED2">
              <w:t xml:space="preserve"> 34,8%</w:t>
            </w:r>
            <w:r w:rsidR="004B319C">
              <w:t xml:space="preserve"> </w:t>
            </w:r>
            <w:r>
              <w:t>B:</w:t>
            </w:r>
            <w:r w:rsidR="007B0ED2">
              <w:t xml:space="preserve"> 30,4%</w:t>
            </w:r>
          </w:p>
          <w:p w14:paraId="4F8D8979" w14:textId="71B550FC" w:rsidR="005E6E78" w:rsidRDefault="00E52B59" w:rsidP="00E52B59">
            <w:pPr>
              <w:cnfStyle w:val="000000100000" w:firstRow="0" w:lastRow="0" w:firstColumn="0" w:lastColumn="0" w:oddVBand="0" w:evenVBand="0" w:oddHBand="1" w:evenHBand="0" w:firstRowFirstColumn="0" w:firstRowLastColumn="0" w:lastRowFirstColumn="0" w:lastRowLastColumn="0"/>
            </w:pPr>
            <w:r>
              <w:t>T:</w:t>
            </w:r>
            <w:r w:rsidR="007B0ED2">
              <w:t xml:space="preserve"> 23,9%</w:t>
            </w:r>
            <w:r w:rsidR="004B319C">
              <w:t xml:space="preserve"> </w:t>
            </w:r>
            <w:r>
              <w:t>A:</w:t>
            </w:r>
            <w:r w:rsidR="007B0ED2">
              <w:t xml:space="preserve"> 10,9%</w:t>
            </w:r>
          </w:p>
        </w:tc>
      </w:tr>
      <w:tr w:rsidR="005E6E78" w14:paraId="4E41A86C" w14:textId="77777777" w:rsidTr="008E6F46">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479689FF" w14:textId="77777777" w:rsidR="005E6E78" w:rsidRDefault="005E6E78" w:rsidP="00F25FC4"/>
        </w:tc>
        <w:tc>
          <w:tcPr>
            <w:tcW w:w="3645" w:type="dxa"/>
            <w:shd w:val="clear" w:color="auto" w:fill="FFFFFF" w:themeFill="background1"/>
          </w:tcPr>
          <w:p w14:paraId="7538DBEB" w14:textId="4D1750BF" w:rsidR="005E6E78" w:rsidRDefault="005E6E78" w:rsidP="00F25FC4">
            <w:pPr>
              <w:cnfStyle w:val="000000000000" w:firstRow="0" w:lastRow="0" w:firstColumn="0" w:lastColumn="0" w:oddVBand="0" w:evenVBand="0" w:oddHBand="0" w:evenHBand="0" w:firstRowFirstColumn="0" w:firstRowLastColumn="0" w:lastRowFirstColumn="0" w:lastRowLastColumn="0"/>
            </w:pPr>
            <w:r>
              <w:t>2. Voeding en vertering</w:t>
            </w:r>
          </w:p>
        </w:tc>
        <w:tc>
          <w:tcPr>
            <w:tcW w:w="2127" w:type="dxa"/>
            <w:shd w:val="clear" w:color="auto" w:fill="FFFFFF" w:themeFill="background1"/>
          </w:tcPr>
          <w:p w14:paraId="2159AFDF" w14:textId="1F2252F1" w:rsidR="005E6E78" w:rsidRDefault="00757453" w:rsidP="00F25FC4">
            <w:pPr>
              <w:cnfStyle w:val="000000000000" w:firstRow="0" w:lastRow="0" w:firstColumn="0" w:lastColumn="0" w:oddVBand="0" w:evenVBand="0" w:oddHBand="0" w:evenHBand="0" w:firstRowFirstColumn="0" w:firstRowLastColumn="0" w:lastRowFirstColumn="0" w:lastRowLastColumn="0"/>
            </w:pPr>
            <w:r>
              <w:t>29, 30</w:t>
            </w:r>
            <w:r w:rsidR="008E6F46">
              <w:t>, 34 &amp; 35</w:t>
            </w:r>
          </w:p>
        </w:tc>
        <w:tc>
          <w:tcPr>
            <w:tcW w:w="2262" w:type="dxa"/>
            <w:shd w:val="clear" w:color="auto" w:fill="FFFFFF" w:themeFill="background1"/>
          </w:tcPr>
          <w:p w14:paraId="7963BA5F" w14:textId="2EB1F88B" w:rsidR="00E52B59" w:rsidRDefault="00E52B59" w:rsidP="00E52B59">
            <w:pPr>
              <w:cnfStyle w:val="000000000000" w:firstRow="0" w:lastRow="0" w:firstColumn="0" w:lastColumn="0" w:oddVBand="0" w:evenVBand="0" w:oddHBand="0" w:evenHBand="0" w:firstRowFirstColumn="0" w:firstRowLastColumn="0" w:lastRowFirstColumn="0" w:lastRowLastColumn="0"/>
            </w:pPr>
            <w:r>
              <w:t>O:</w:t>
            </w:r>
            <w:r w:rsidR="007B0ED2">
              <w:t xml:space="preserve"> 30,4%</w:t>
            </w:r>
            <w:r w:rsidR="004B319C">
              <w:t xml:space="preserve"> </w:t>
            </w:r>
            <w:r>
              <w:t>B:</w:t>
            </w:r>
            <w:r w:rsidR="007B0ED2">
              <w:t xml:space="preserve"> 47,8%</w:t>
            </w:r>
          </w:p>
          <w:p w14:paraId="08BCCE43" w14:textId="5EFFF890" w:rsidR="005E6E78" w:rsidRDefault="00E52B59" w:rsidP="00E52B59">
            <w:pPr>
              <w:cnfStyle w:val="000000000000" w:firstRow="0" w:lastRow="0" w:firstColumn="0" w:lastColumn="0" w:oddVBand="0" w:evenVBand="0" w:oddHBand="0" w:evenHBand="0" w:firstRowFirstColumn="0" w:firstRowLastColumn="0" w:lastRowFirstColumn="0" w:lastRowLastColumn="0"/>
            </w:pPr>
            <w:r>
              <w:t>T:</w:t>
            </w:r>
            <w:r w:rsidR="007B0ED2">
              <w:t xml:space="preserve"> 10,9%</w:t>
            </w:r>
            <w:r w:rsidR="004B319C">
              <w:t xml:space="preserve"> </w:t>
            </w:r>
            <w:r>
              <w:t>A:</w:t>
            </w:r>
            <w:r w:rsidR="007B0ED2">
              <w:t xml:space="preserve"> 10,9%</w:t>
            </w:r>
          </w:p>
        </w:tc>
      </w:tr>
      <w:tr w:rsidR="005E6E78" w14:paraId="1C0B90AB" w14:textId="77777777" w:rsidTr="008E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478728C4" w14:textId="77777777" w:rsidR="005E6E78" w:rsidRDefault="005E6E78" w:rsidP="00F25FC4"/>
        </w:tc>
        <w:tc>
          <w:tcPr>
            <w:tcW w:w="3645" w:type="dxa"/>
            <w:shd w:val="clear" w:color="auto" w:fill="FFFFFF" w:themeFill="background1"/>
          </w:tcPr>
          <w:p w14:paraId="2733B235" w14:textId="384A8D77" w:rsidR="005E6E78" w:rsidRDefault="005E6E78" w:rsidP="00F25FC4">
            <w:pPr>
              <w:cnfStyle w:val="000000100000" w:firstRow="0" w:lastRow="0" w:firstColumn="0" w:lastColumn="0" w:oddVBand="0" w:evenVBand="0" w:oddHBand="1" w:evenHBand="0" w:firstRowFirstColumn="0" w:firstRowLastColumn="0" w:lastRowFirstColumn="0" w:lastRowLastColumn="0"/>
            </w:pPr>
            <w:r>
              <w:t>3. De bloedsomloop</w:t>
            </w:r>
          </w:p>
        </w:tc>
        <w:tc>
          <w:tcPr>
            <w:tcW w:w="2127" w:type="dxa"/>
            <w:shd w:val="clear" w:color="auto" w:fill="FFFFFF" w:themeFill="background1"/>
          </w:tcPr>
          <w:p w14:paraId="05486E47" w14:textId="02D4B3E8" w:rsidR="005E6E78" w:rsidRDefault="00757453" w:rsidP="00F25FC4">
            <w:pPr>
              <w:cnfStyle w:val="000000100000" w:firstRow="0" w:lastRow="0" w:firstColumn="0" w:lastColumn="0" w:oddVBand="0" w:evenVBand="0" w:oddHBand="1" w:evenHBand="0" w:firstRowFirstColumn="0" w:firstRowLastColumn="0" w:lastRowFirstColumn="0" w:lastRowLastColumn="0"/>
            </w:pPr>
            <w:r>
              <w:t>29, 30</w:t>
            </w:r>
            <w:r w:rsidR="008E6F46">
              <w:t>, 34 &amp; 35</w:t>
            </w:r>
          </w:p>
        </w:tc>
        <w:tc>
          <w:tcPr>
            <w:tcW w:w="2262" w:type="dxa"/>
            <w:shd w:val="clear" w:color="auto" w:fill="FFFFFF" w:themeFill="background1"/>
          </w:tcPr>
          <w:p w14:paraId="30C3B782" w14:textId="13D2CA37" w:rsidR="00E52B59" w:rsidRDefault="00E52B59" w:rsidP="00E52B59">
            <w:pPr>
              <w:cnfStyle w:val="000000100000" w:firstRow="0" w:lastRow="0" w:firstColumn="0" w:lastColumn="0" w:oddVBand="0" w:evenVBand="0" w:oddHBand="1" w:evenHBand="0" w:firstRowFirstColumn="0" w:firstRowLastColumn="0" w:lastRowFirstColumn="0" w:lastRowLastColumn="0"/>
            </w:pPr>
            <w:r>
              <w:t>O:</w:t>
            </w:r>
            <w:r w:rsidR="007B0ED2">
              <w:t xml:space="preserve"> 28,3%</w:t>
            </w:r>
            <w:r w:rsidR="004B319C">
              <w:t xml:space="preserve"> </w:t>
            </w:r>
            <w:r>
              <w:t>B:</w:t>
            </w:r>
            <w:r w:rsidR="007B0ED2">
              <w:t xml:space="preserve"> 37%</w:t>
            </w:r>
          </w:p>
          <w:p w14:paraId="46BB5729" w14:textId="0BF2236F" w:rsidR="005E6E78" w:rsidRDefault="00E52B59" w:rsidP="00E52B59">
            <w:pPr>
              <w:cnfStyle w:val="000000100000" w:firstRow="0" w:lastRow="0" w:firstColumn="0" w:lastColumn="0" w:oddVBand="0" w:evenVBand="0" w:oddHBand="1" w:evenHBand="0" w:firstRowFirstColumn="0" w:firstRowLastColumn="0" w:lastRowFirstColumn="0" w:lastRowLastColumn="0"/>
            </w:pPr>
            <w:r>
              <w:t>T:</w:t>
            </w:r>
            <w:r w:rsidR="007B0ED2">
              <w:t xml:space="preserve"> 28,3%</w:t>
            </w:r>
            <w:r w:rsidR="004B319C">
              <w:t xml:space="preserve"> </w:t>
            </w:r>
            <w:r>
              <w:t>A:</w:t>
            </w:r>
            <w:r w:rsidR="007B0ED2">
              <w:t xml:space="preserve"> 6,5%</w:t>
            </w:r>
          </w:p>
        </w:tc>
      </w:tr>
      <w:tr w:rsidR="005E6E78" w14:paraId="66E29C39" w14:textId="77777777" w:rsidTr="008E6F46">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5DE430AB" w14:textId="77777777" w:rsidR="005E6E78" w:rsidRDefault="005E6E78" w:rsidP="00F25FC4"/>
        </w:tc>
        <w:tc>
          <w:tcPr>
            <w:tcW w:w="3645" w:type="dxa"/>
            <w:shd w:val="clear" w:color="auto" w:fill="FFFFFF" w:themeFill="background1"/>
          </w:tcPr>
          <w:p w14:paraId="162BF55A" w14:textId="66B7B823" w:rsidR="005E6E78" w:rsidRDefault="005E6E78" w:rsidP="00F25FC4">
            <w:pPr>
              <w:cnfStyle w:val="000000000000" w:firstRow="0" w:lastRow="0" w:firstColumn="0" w:lastColumn="0" w:oddVBand="0" w:evenVBand="0" w:oddHBand="0" w:evenHBand="0" w:firstRowFirstColumn="0" w:firstRowLastColumn="0" w:lastRowFirstColumn="0" w:lastRowLastColumn="0"/>
            </w:pPr>
            <w:r>
              <w:t>4. Voortplanting en seksualiteit</w:t>
            </w:r>
          </w:p>
        </w:tc>
        <w:tc>
          <w:tcPr>
            <w:tcW w:w="2127" w:type="dxa"/>
            <w:shd w:val="clear" w:color="auto" w:fill="FFFFFF" w:themeFill="background1"/>
          </w:tcPr>
          <w:p w14:paraId="2F704062" w14:textId="35068248" w:rsidR="005E6E78" w:rsidRDefault="00757453" w:rsidP="00F25FC4">
            <w:pPr>
              <w:cnfStyle w:val="000000000000" w:firstRow="0" w:lastRow="0" w:firstColumn="0" w:lastColumn="0" w:oddVBand="0" w:evenVBand="0" w:oddHBand="0" w:evenHBand="0" w:firstRowFirstColumn="0" w:firstRowLastColumn="0" w:lastRowFirstColumn="0" w:lastRowLastColumn="0"/>
            </w:pPr>
            <w:r>
              <w:t>29, 30</w:t>
            </w:r>
            <w:r w:rsidR="008E6F46">
              <w:t>, 34 &amp; 35</w:t>
            </w:r>
          </w:p>
        </w:tc>
        <w:tc>
          <w:tcPr>
            <w:tcW w:w="2262" w:type="dxa"/>
            <w:shd w:val="clear" w:color="auto" w:fill="FFFFFF" w:themeFill="background1"/>
          </w:tcPr>
          <w:p w14:paraId="30B8909D" w14:textId="71E64F66" w:rsidR="00E52B59" w:rsidRDefault="00E52B59" w:rsidP="00E52B59">
            <w:pPr>
              <w:cnfStyle w:val="000000000000" w:firstRow="0" w:lastRow="0" w:firstColumn="0" w:lastColumn="0" w:oddVBand="0" w:evenVBand="0" w:oddHBand="0" w:evenHBand="0" w:firstRowFirstColumn="0" w:firstRowLastColumn="0" w:lastRowFirstColumn="0" w:lastRowLastColumn="0"/>
            </w:pPr>
            <w:r>
              <w:t>O:</w:t>
            </w:r>
            <w:r w:rsidR="007B0ED2">
              <w:t xml:space="preserve"> 25,7%</w:t>
            </w:r>
            <w:r w:rsidR="004B319C">
              <w:t xml:space="preserve"> </w:t>
            </w:r>
            <w:r>
              <w:t>B:</w:t>
            </w:r>
            <w:r w:rsidR="007B0ED2">
              <w:t xml:space="preserve"> 45,7%</w:t>
            </w:r>
          </w:p>
          <w:p w14:paraId="0062BC68" w14:textId="0D3ACEA9" w:rsidR="005E6E78" w:rsidRDefault="00E52B59" w:rsidP="00E52B59">
            <w:pPr>
              <w:cnfStyle w:val="000000000000" w:firstRow="0" w:lastRow="0" w:firstColumn="0" w:lastColumn="0" w:oddVBand="0" w:evenVBand="0" w:oddHBand="0" w:evenHBand="0" w:firstRowFirstColumn="0" w:firstRowLastColumn="0" w:lastRowFirstColumn="0" w:lastRowLastColumn="0"/>
            </w:pPr>
            <w:r>
              <w:t>T:</w:t>
            </w:r>
            <w:r w:rsidR="007B0ED2">
              <w:t xml:space="preserve"> 20%</w:t>
            </w:r>
            <w:r w:rsidR="004B319C">
              <w:t xml:space="preserve"> </w:t>
            </w:r>
            <w:r>
              <w:t>A:</w:t>
            </w:r>
            <w:r w:rsidR="007B0ED2">
              <w:t xml:space="preserve"> 8,6%</w:t>
            </w:r>
          </w:p>
        </w:tc>
      </w:tr>
      <w:tr w:rsidR="00E52B59" w14:paraId="42DDB394" w14:textId="77777777" w:rsidTr="008E6F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val="restart"/>
            <w:shd w:val="clear" w:color="auto" w:fill="D0CECE" w:themeFill="background2" w:themeFillShade="E6"/>
          </w:tcPr>
          <w:p w14:paraId="0DEBB876" w14:textId="36273418" w:rsidR="00E52B59" w:rsidRDefault="00E52B59" w:rsidP="00F25FC4">
            <w:r>
              <w:t>Klas 3h</w:t>
            </w:r>
          </w:p>
        </w:tc>
        <w:tc>
          <w:tcPr>
            <w:tcW w:w="3645" w:type="dxa"/>
            <w:shd w:val="clear" w:color="auto" w:fill="D0CECE" w:themeFill="background2" w:themeFillShade="E6"/>
          </w:tcPr>
          <w:p w14:paraId="27103BEB" w14:textId="35AAA2D7" w:rsidR="00E52B59" w:rsidRDefault="00E52B59" w:rsidP="00F25FC4">
            <w:pPr>
              <w:cnfStyle w:val="000000100000" w:firstRow="0" w:lastRow="0" w:firstColumn="0" w:lastColumn="0" w:oddVBand="0" w:evenVBand="0" w:oddHBand="1" w:evenHBand="0" w:firstRowFirstColumn="0" w:firstRowLastColumn="0" w:lastRowFirstColumn="0" w:lastRowLastColumn="0"/>
            </w:pPr>
            <w:r>
              <w:t>5. Erfelijkheid en evolutie</w:t>
            </w:r>
          </w:p>
        </w:tc>
        <w:tc>
          <w:tcPr>
            <w:tcW w:w="2127" w:type="dxa"/>
            <w:shd w:val="clear" w:color="auto" w:fill="D0CECE" w:themeFill="background2" w:themeFillShade="E6"/>
          </w:tcPr>
          <w:p w14:paraId="34D770ED" w14:textId="55C0C412" w:rsidR="00E52B59" w:rsidRDefault="00757453" w:rsidP="00F25FC4">
            <w:pPr>
              <w:cnfStyle w:val="000000100000" w:firstRow="0" w:lastRow="0" w:firstColumn="0" w:lastColumn="0" w:oddVBand="0" w:evenVBand="0" w:oddHBand="1" w:evenHBand="0" w:firstRowFirstColumn="0" w:firstRowLastColumn="0" w:lastRowFirstColumn="0" w:lastRowLastColumn="0"/>
            </w:pPr>
            <w:r>
              <w:t>29, 30</w:t>
            </w:r>
            <w:r w:rsidR="008E6F46">
              <w:t>, 34 &amp; 35</w:t>
            </w:r>
          </w:p>
        </w:tc>
        <w:tc>
          <w:tcPr>
            <w:tcW w:w="2262" w:type="dxa"/>
            <w:shd w:val="clear" w:color="auto" w:fill="D0CECE" w:themeFill="background2" w:themeFillShade="E6"/>
          </w:tcPr>
          <w:p w14:paraId="63813B54" w14:textId="1BA2CE81" w:rsidR="00E52B59" w:rsidRDefault="00E52B59" w:rsidP="00E52B59">
            <w:pPr>
              <w:cnfStyle w:val="000000100000" w:firstRow="0" w:lastRow="0" w:firstColumn="0" w:lastColumn="0" w:oddVBand="0" w:evenVBand="0" w:oddHBand="1" w:evenHBand="0" w:firstRowFirstColumn="0" w:firstRowLastColumn="0" w:lastRowFirstColumn="0" w:lastRowLastColumn="0"/>
            </w:pPr>
            <w:r>
              <w:t>O:</w:t>
            </w:r>
            <w:r w:rsidR="007B0ED2">
              <w:t xml:space="preserve"> 16,7%</w:t>
            </w:r>
            <w:r w:rsidR="004B319C">
              <w:t xml:space="preserve"> </w:t>
            </w:r>
            <w:r>
              <w:t>B:</w:t>
            </w:r>
            <w:r w:rsidR="007B0ED2">
              <w:t xml:space="preserve"> 41,7%</w:t>
            </w:r>
          </w:p>
          <w:p w14:paraId="481403AC" w14:textId="5290AAD5" w:rsidR="00E52B59" w:rsidRDefault="00E52B59" w:rsidP="00E52B59">
            <w:pPr>
              <w:cnfStyle w:val="000000100000" w:firstRow="0" w:lastRow="0" w:firstColumn="0" w:lastColumn="0" w:oddVBand="0" w:evenVBand="0" w:oddHBand="1" w:evenHBand="0" w:firstRowFirstColumn="0" w:firstRowLastColumn="0" w:lastRowFirstColumn="0" w:lastRowLastColumn="0"/>
            </w:pPr>
            <w:r>
              <w:t>T:</w:t>
            </w:r>
            <w:r w:rsidR="007B0ED2">
              <w:t xml:space="preserve"> 30,6%</w:t>
            </w:r>
            <w:r w:rsidR="004B319C">
              <w:t xml:space="preserve"> </w:t>
            </w:r>
            <w:r>
              <w:t>A:</w:t>
            </w:r>
            <w:r w:rsidR="007B0ED2">
              <w:t xml:space="preserve"> 11,1%</w:t>
            </w:r>
          </w:p>
        </w:tc>
      </w:tr>
      <w:tr w:rsidR="00E52B59" w14:paraId="521D306F" w14:textId="77777777" w:rsidTr="008E6F46">
        <w:tc>
          <w:tcPr>
            <w:cnfStyle w:val="001000000000" w:firstRow="0" w:lastRow="0" w:firstColumn="1" w:lastColumn="0" w:oddVBand="0" w:evenVBand="0" w:oddHBand="0" w:evenHBand="0" w:firstRowFirstColumn="0" w:firstRowLastColumn="0" w:lastRowFirstColumn="0" w:lastRowLastColumn="0"/>
            <w:tcW w:w="1028" w:type="dxa"/>
            <w:vMerge/>
            <w:shd w:val="clear" w:color="auto" w:fill="D0CECE" w:themeFill="background2" w:themeFillShade="E6"/>
          </w:tcPr>
          <w:p w14:paraId="20B08F86" w14:textId="77777777" w:rsidR="00E52B59" w:rsidRDefault="00E52B59" w:rsidP="00F25FC4"/>
        </w:tc>
        <w:tc>
          <w:tcPr>
            <w:tcW w:w="3645" w:type="dxa"/>
            <w:shd w:val="clear" w:color="auto" w:fill="D0CECE" w:themeFill="background2" w:themeFillShade="E6"/>
          </w:tcPr>
          <w:p w14:paraId="307ED7A1" w14:textId="40D0D03B" w:rsidR="00E52B59" w:rsidRDefault="00E52B59" w:rsidP="00F25FC4">
            <w:pPr>
              <w:cnfStyle w:val="000000000000" w:firstRow="0" w:lastRow="0" w:firstColumn="0" w:lastColumn="0" w:oddVBand="0" w:evenVBand="0" w:oddHBand="0" w:evenHBand="0" w:firstRowFirstColumn="0" w:firstRowLastColumn="0" w:lastRowFirstColumn="0" w:lastRowLastColumn="0"/>
            </w:pPr>
            <w:r>
              <w:t>6. Ecologie en duurzaamheid</w:t>
            </w:r>
          </w:p>
        </w:tc>
        <w:tc>
          <w:tcPr>
            <w:tcW w:w="2127" w:type="dxa"/>
            <w:shd w:val="clear" w:color="auto" w:fill="D0CECE" w:themeFill="background2" w:themeFillShade="E6"/>
          </w:tcPr>
          <w:p w14:paraId="0D230E10" w14:textId="5F2ED50F" w:rsidR="00E52B59" w:rsidRDefault="00757453" w:rsidP="00F25FC4">
            <w:pPr>
              <w:cnfStyle w:val="000000000000" w:firstRow="0" w:lastRow="0" w:firstColumn="0" w:lastColumn="0" w:oddVBand="0" w:evenVBand="0" w:oddHBand="0" w:evenHBand="0" w:firstRowFirstColumn="0" w:firstRowLastColumn="0" w:lastRowFirstColumn="0" w:lastRowLastColumn="0"/>
            </w:pPr>
            <w:r>
              <w:t>29, 30</w:t>
            </w:r>
            <w:r w:rsidR="008E6F46">
              <w:t>, 34 &amp; 35</w:t>
            </w:r>
          </w:p>
        </w:tc>
        <w:tc>
          <w:tcPr>
            <w:tcW w:w="2262" w:type="dxa"/>
            <w:shd w:val="clear" w:color="auto" w:fill="D0CECE" w:themeFill="background2" w:themeFillShade="E6"/>
          </w:tcPr>
          <w:p w14:paraId="76D76337" w14:textId="155270AB" w:rsidR="00E52B59" w:rsidRDefault="00E52B59" w:rsidP="00E52B59">
            <w:pPr>
              <w:cnfStyle w:val="000000000000" w:firstRow="0" w:lastRow="0" w:firstColumn="0" w:lastColumn="0" w:oddVBand="0" w:evenVBand="0" w:oddHBand="0" w:evenHBand="0" w:firstRowFirstColumn="0" w:firstRowLastColumn="0" w:lastRowFirstColumn="0" w:lastRowLastColumn="0"/>
            </w:pPr>
            <w:r>
              <w:t>O:</w:t>
            </w:r>
            <w:r w:rsidR="005A387C">
              <w:t xml:space="preserve"> 19,4%</w:t>
            </w:r>
            <w:r w:rsidR="004B319C">
              <w:t xml:space="preserve"> </w:t>
            </w:r>
            <w:r>
              <w:t>B:</w:t>
            </w:r>
            <w:r w:rsidR="005A387C">
              <w:t xml:space="preserve"> 38,9%</w:t>
            </w:r>
          </w:p>
          <w:p w14:paraId="14DF35BC" w14:textId="52B7B729" w:rsidR="00E52B59" w:rsidRDefault="00E52B59" w:rsidP="004B319C">
            <w:pPr>
              <w:cnfStyle w:val="000000000000" w:firstRow="0" w:lastRow="0" w:firstColumn="0" w:lastColumn="0" w:oddVBand="0" w:evenVBand="0" w:oddHBand="0" w:evenHBand="0" w:firstRowFirstColumn="0" w:firstRowLastColumn="0" w:lastRowFirstColumn="0" w:lastRowLastColumn="0"/>
            </w:pPr>
            <w:r>
              <w:t>T:</w:t>
            </w:r>
            <w:r w:rsidR="005A387C">
              <w:t xml:space="preserve"> 33,3%</w:t>
            </w:r>
            <w:r w:rsidR="004B319C">
              <w:t xml:space="preserve"> </w:t>
            </w:r>
            <w:r>
              <w:t>A:</w:t>
            </w:r>
            <w:r w:rsidR="005A387C">
              <w:t xml:space="preserve"> 8,3%</w:t>
            </w:r>
          </w:p>
        </w:tc>
      </w:tr>
    </w:tbl>
    <w:p w14:paraId="38AEAB02" w14:textId="1A8B1624" w:rsidR="00F81428" w:rsidRDefault="00F81428" w:rsidP="00F81428">
      <w:pPr>
        <w:pStyle w:val="Bijschrift"/>
      </w:pPr>
      <w:r>
        <w:t xml:space="preserve">Tabel </w:t>
      </w:r>
      <w:fldSimple w:instr=" SEQ Tabel \* ARABIC ">
        <w:r w:rsidR="00A86786">
          <w:rPr>
            <w:noProof/>
          </w:rPr>
          <w:t>1</w:t>
        </w:r>
      </w:fldSimple>
    </w:p>
    <w:p w14:paraId="262076AF" w14:textId="77777777" w:rsidR="00FD2285" w:rsidRDefault="00FD2285">
      <w:pPr>
        <w:sectPr w:rsidR="00FD2285" w:rsidSect="00AF5D37">
          <w:footerReference w:type="even" r:id="rId8"/>
          <w:footerReference w:type="default" r:id="rId9"/>
          <w:pgSz w:w="11906" w:h="16838"/>
          <w:pgMar w:top="1417" w:right="1417" w:bottom="1417" w:left="1417" w:header="708" w:footer="708" w:gutter="0"/>
          <w:pgNumType w:start="0"/>
          <w:cols w:space="708"/>
          <w:titlePg/>
          <w:docGrid w:linePitch="360"/>
        </w:sectPr>
      </w:pPr>
    </w:p>
    <w:p w14:paraId="1E3228AF" w14:textId="72E1AA6B" w:rsidR="00FD2285" w:rsidRDefault="00FD2285" w:rsidP="00FD2285">
      <w:pPr>
        <w:pStyle w:val="Kop1"/>
      </w:pPr>
      <w:bookmarkStart w:id="3" w:name="_Toc117607698"/>
      <w:r>
        <w:lastRenderedPageBreak/>
        <w:t>De bovenbouw</w:t>
      </w:r>
      <w:bookmarkEnd w:id="3"/>
    </w:p>
    <w:p w14:paraId="7C135BC9" w14:textId="77777777" w:rsidR="000958D1" w:rsidRDefault="00422441" w:rsidP="000958D1">
      <w:pPr>
        <w:keepNext/>
      </w:pPr>
      <w:r w:rsidRPr="00422441">
        <w:rPr>
          <w:noProof/>
          <w:lang w:eastAsia="nl-NL"/>
        </w:rPr>
        <w:drawing>
          <wp:inline distT="0" distB="0" distL="0" distR="0" wp14:anchorId="7CDCB431" wp14:editId="1CDC391F">
            <wp:extent cx="7581014" cy="4098028"/>
            <wp:effectExtent l="0" t="0" r="1270" b="4445"/>
            <wp:docPr id="40" name="Afbeelding 4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afel&#10;&#10;Automatisch gegenereerde beschrijving"/>
                    <pic:cNvPicPr/>
                  </pic:nvPicPr>
                  <pic:blipFill>
                    <a:blip r:embed="rId10"/>
                    <a:stretch>
                      <a:fillRect/>
                    </a:stretch>
                  </pic:blipFill>
                  <pic:spPr>
                    <a:xfrm>
                      <a:off x="0" y="0"/>
                      <a:ext cx="7708835" cy="4167123"/>
                    </a:xfrm>
                    <a:prstGeom prst="rect">
                      <a:avLst/>
                    </a:prstGeom>
                  </pic:spPr>
                </pic:pic>
              </a:graphicData>
            </a:graphic>
          </wp:inline>
        </w:drawing>
      </w:r>
    </w:p>
    <w:p w14:paraId="22F3526C" w14:textId="2A190275" w:rsidR="00FD2285" w:rsidRDefault="000958D1" w:rsidP="000958D1">
      <w:pPr>
        <w:pStyle w:val="Bijschrift"/>
      </w:pPr>
      <w:r>
        <w:t xml:space="preserve">Tabel </w:t>
      </w:r>
      <w:fldSimple w:instr=" SEQ Tabel \* ARABIC ">
        <w:r w:rsidR="00A86786">
          <w:rPr>
            <w:noProof/>
          </w:rPr>
          <w:t>2</w:t>
        </w:r>
      </w:fldSimple>
    </w:p>
    <w:p w14:paraId="4675DBFC" w14:textId="0A65FEF6" w:rsidR="00FD2285" w:rsidRDefault="000958D1">
      <w:pPr>
        <w:sectPr w:rsidR="00FD2285" w:rsidSect="00FD2285">
          <w:pgSz w:w="16838" w:h="11906" w:orient="landscape"/>
          <w:pgMar w:top="1418" w:right="1418" w:bottom="1418" w:left="1418" w:header="709" w:footer="709" w:gutter="0"/>
          <w:cols w:space="708"/>
          <w:docGrid w:linePitch="360"/>
        </w:sectPr>
      </w:pPr>
      <w:r>
        <w:t xml:space="preserve">In </w:t>
      </w:r>
      <w:r w:rsidRPr="003B5D98">
        <w:rPr>
          <w:b/>
          <w:bCs/>
          <w:i/>
          <w:iCs/>
        </w:rPr>
        <w:t xml:space="preserve">tabel </w:t>
      </w:r>
      <w:r w:rsidR="00F81428" w:rsidRPr="003B5D98">
        <w:rPr>
          <w:b/>
          <w:bCs/>
          <w:i/>
          <w:iCs/>
        </w:rPr>
        <w:t>2</w:t>
      </w:r>
      <w:r>
        <w:t xml:space="preserve"> staat het PTA voor het vak biologie. Dit PTA wordt gebruikt op het Stedelijk Dalton Lyceum, </w:t>
      </w:r>
      <w:r w:rsidR="00AF5D37">
        <w:t xml:space="preserve">op de </w:t>
      </w:r>
      <w:r>
        <w:t xml:space="preserve">locatie Kapteynweg te Dordrecht. In de volgende bladzijden, in </w:t>
      </w:r>
      <w:r w:rsidRPr="003B5D98">
        <w:rPr>
          <w:b/>
          <w:bCs/>
          <w:i/>
          <w:iCs/>
        </w:rPr>
        <w:t>figuur 1 tot en met</w:t>
      </w:r>
      <w:r w:rsidR="00572DF7" w:rsidRPr="003B5D98">
        <w:rPr>
          <w:b/>
          <w:bCs/>
          <w:i/>
          <w:iCs/>
        </w:rPr>
        <w:t xml:space="preserve"> figuur</w:t>
      </w:r>
      <w:r w:rsidRPr="003B5D98">
        <w:rPr>
          <w:b/>
          <w:bCs/>
          <w:i/>
          <w:iCs/>
        </w:rPr>
        <w:t xml:space="preserve"> 6</w:t>
      </w:r>
      <w:r>
        <w:t xml:space="preserve">, is een ingevulde checklist weergegeven. De checklist is gegeven door de stichting SLO en ontworpen door de VO Raad. </w:t>
      </w:r>
      <w:r w:rsidR="00AF5D37">
        <w:t xml:space="preserve"> Wat opvalt na het invullen van de checklist, is dat maatwerk (nummer 28 en 29) ontbreekt in het PTA</w:t>
      </w:r>
      <w:r w:rsidR="00572DF7">
        <w:t xml:space="preserve"> maar het verwerkt is in een uitvoeringsregeling.</w:t>
      </w:r>
    </w:p>
    <w:p w14:paraId="4B2B161C" w14:textId="77777777" w:rsidR="000958D1" w:rsidRDefault="000B1923" w:rsidP="000958D1">
      <w:pPr>
        <w:keepNext/>
      </w:pPr>
      <w:r>
        <w:rPr>
          <w:noProof/>
          <w:lang w:eastAsia="nl-NL"/>
        </w:rPr>
        <w:lastRenderedPageBreak/>
        <mc:AlternateContent>
          <mc:Choice Requires="wps">
            <w:drawing>
              <wp:anchor distT="0" distB="0" distL="114300" distR="114300" simplePos="0" relativeHeight="251673600" behindDoc="0" locked="0" layoutInCell="1" allowOverlap="1" wp14:anchorId="227C5BE1" wp14:editId="48163540">
                <wp:simplePos x="0" y="0"/>
                <wp:positionH relativeFrom="column">
                  <wp:posOffset>4138295</wp:posOffset>
                </wp:positionH>
                <wp:positionV relativeFrom="page">
                  <wp:posOffset>6239721</wp:posOffset>
                </wp:positionV>
                <wp:extent cx="313267" cy="279400"/>
                <wp:effectExtent l="0" t="0" r="0" b="0"/>
                <wp:wrapNone/>
                <wp:docPr id="14" name="Vermenigvuldigen 14"/>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F4A98" id="Vermenigvuldigen 14" o:spid="_x0000_s1026" style="position:absolute;margin-left:325.85pt;margin-top:491.3pt;width:24.65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OaadnuMAAAARAQAADwAAAGRycy9kb3ducmV2Lnht&#10;bEyPwU7DMBBE70j8g7WVuCBqx4K0pHGqqlU/gLbcXWdJosZ2FDtu+HuWE1xWWu2b2ZlyO9ueJRxD&#10;552CbCmAoTO+7lyj4HI+vqyBhahdrXvvUME3BthWjw+lLmp/dx+YTrFhZOJCoRW0MQ4F58G0aHVY&#10;+gEd3b78aHWkdWx4Peo7mdueSyFybnXn6EOrB9y3aG6nySrYJXn5RMPl86T38/nVpMPRJqWeFvNh&#10;Q2O3ARZxjn8K+O1A+aGiYFc/uTqwXkH+lq0IVfC+ljkwIlYio4pXQoXMc+BVyf83qX4AAAD//wMA&#10;UEsBAi0AFAAGAAgAAAAhALaDOJL+AAAA4QEAABMAAAAAAAAAAAAAAAAAAAAAAFtDb250ZW50X1R5&#10;cGVzXS54bWxQSwECLQAUAAYACAAAACEAOP0h/9YAAACUAQAACwAAAAAAAAAAAAAAAAAvAQAAX3Jl&#10;bHMvLnJlbHNQSwECLQAUAAYACAAAACEAeTiPfWACAAAaBQAADgAAAAAAAAAAAAAAAAAuAgAAZHJz&#10;L2Uyb0RvYy54bWxQSwECLQAUAAYACAAAACEAOaadnuMAAAARAQAADwAAAAAAAAAAAAAAAAC6BAAA&#10;ZHJzL2Rvd25yZXYueG1sUEsFBgAAAAAEAAQA8wAAAMo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71552" behindDoc="0" locked="0" layoutInCell="1" allowOverlap="1" wp14:anchorId="537CFD5E" wp14:editId="032EA621">
                <wp:simplePos x="0" y="0"/>
                <wp:positionH relativeFrom="column">
                  <wp:posOffset>4138295</wp:posOffset>
                </wp:positionH>
                <wp:positionV relativeFrom="page">
                  <wp:posOffset>5740188</wp:posOffset>
                </wp:positionV>
                <wp:extent cx="313267" cy="279400"/>
                <wp:effectExtent l="0" t="0" r="0" b="0"/>
                <wp:wrapNone/>
                <wp:docPr id="13" name="Vermenigvuldigen 13"/>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ECA61" id="Vermenigvuldigen 13" o:spid="_x0000_s1026" style="position:absolute;margin-left:325.85pt;margin-top:452pt;width:24.65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RnNASOAAAAAQAQAADwAAAGRycy9kb3ducmV2Lnht&#10;bExPyU7DMBC9I/EP1iBxQdROFNqSxqmqVv0Autxde0giYjuKHTf8PcMJLqNZ3ryl2s62ZwnH0Hkn&#10;IVsIYOi0N51rJFzOx9c1sBCVM6r3DiV8Y4Bt/fhQqdL4u/vAdIoNIxIXSiWhjXEoOQ+6RavCwg/o&#10;6PbpR6sijWPDzajuRG57ngux5FZ1jhRaNeC+Rf11mqyEXcovV9Q8f5nUfj4XOh2ONkn5/DQfNlR2&#10;G2AR5/j3Ab8ZyD/UZOzmJ2cC6yUs37IVQSW8i4KSEWIlMmputCnWAnhd8f9B6h8AAAD//wMAUEsB&#10;Ai0AFAAGAAgAAAAhALaDOJL+AAAA4QEAABMAAAAAAAAAAAAAAAAAAAAAAFtDb250ZW50X1R5cGVz&#10;XS54bWxQSwECLQAUAAYACAAAACEAOP0h/9YAAACUAQAACwAAAAAAAAAAAAAAAAAvAQAAX3JlbHMv&#10;LnJlbHNQSwECLQAUAAYACAAAACEAeTiPfWACAAAaBQAADgAAAAAAAAAAAAAAAAAuAgAAZHJzL2Uy&#10;b0RvYy54bWxQSwECLQAUAAYACAAAACEARnNASO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69504" behindDoc="0" locked="0" layoutInCell="1" allowOverlap="1" wp14:anchorId="409FDED1" wp14:editId="03D9001A">
                <wp:simplePos x="0" y="0"/>
                <wp:positionH relativeFrom="column">
                  <wp:posOffset>4138295</wp:posOffset>
                </wp:positionH>
                <wp:positionV relativeFrom="page">
                  <wp:posOffset>4698788</wp:posOffset>
                </wp:positionV>
                <wp:extent cx="313267" cy="279400"/>
                <wp:effectExtent l="0" t="0" r="0" b="0"/>
                <wp:wrapNone/>
                <wp:docPr id="12" name="Vermenigvuldigen 12"/>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AAB85" id="Vermenigvuldigen 12" o:spid="_x0000_s1026" style="position:absolute;margin-left:325.85pt;margin-top:370pt;width:24.65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oQog8uAAAAAQAQAADwAAAGRycy9kb3ducmV2Lnht&#10;bExPy07DMBC8I/EP1iJxQdROFJoqjVNVrfoBtOXu2ksSEdtR7Ljh71lOcFnNamfnUe8WO7CEU+i9&#10;k5CtBDB02pvetRKul9PrBliIyhk1eIcSvjHArnl8qFVl/N29YzrHlpGIC5WS0MU4VpwH3aFVYeVH&#10;dHT79JNVkdap5WZSdxK3A8+FWHOrekcOnRrx0KH+Os9Wwj7l1w/UPH+Z1WG5FDodTzZJ+fy0HLc0&#10;9ltgEZf49wG/HSg/NBTs5mdnAhskrN+ykqgSykJQM2KUIiNwI7ApBPCm5v+LND8AAAD//wMAUEsB&#10;Ai0AFAAGAAgAAAAhALaDOJL+AAAA4QEAABMAAAAAAAAAAAAAAAAAAAAAAFtDb250ZW50X1R5cGVz&#10;XS54bWxQSwECLQAUAAYACAAAACEAOP0h/9YAAACUAQAACwAAAAAAAAAAAAAAAAAvAQAAX3JlbHMv&#10;LnJlbHNQSwECLQAUAAYACAAAACEAeTiPfWACAAAaBQAADgAAAAAAAAAAAAAAAAAuAgAAZHJzL2Uy&#10;b0RvYy54bWxQSwECLQAUAAYACAAAACEAoQog8u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67456" behindDoc="0" locked="0" layoutInCell="1" allowOverlap="1" wp14:anchorId="0B587760" wp14:editId="7A647355">
                <wp:simplePos x="0" y="0"/>
                <wp:positionH relativeFrom="column">
                  <wp:posOffset>4138295</wp:posOffset>
                </wp:positionH>
                <wp:positionV relativeFrom="page">
                  <wp:posOffset>4275455</wp:posOffset>
                </wp:positionV>
                <wp:extent cx="313267" cy="279400"/>
                <wp:effectExtent l="0" t="0" r="0" b="0"/>
                <wp:wrapNone/>
                <wp:docPr id="11" name="Vermenigvuldigen 11"/>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CBB7A" id="Vermenigvuldigen 11" o:spid="_x0000_s1026" style="position:absolute;margin-left:325.85pt;margin-top:336.65pt;width:24.6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kfqhL+AAAAAQAQAADwAAAGRycy9kb3ducmV2Lnht&#10;bExPy07DMBC8I/EP1iJxQdR5QIPSOFXVqh9AW+5be0kiYjuKnTT8PcsJLqtZ7ew8qu1iezHTGDrv&#10;FKSrBAQ57U3nGgWX8/H5DUSI6Az23pGCbwqwre/vKiyNv7l3mk+xESziQokK2hiHUsqgW7IYVn4g&#10;x7dPP1qMvI6NNCPeWNz2MkuStbTYOXZocaB9S/rrNFkFuzm7fJCW2dOE++X8oufD0c5KPT4shw2P&#10;3QZEpCX+fcBvB84PNQe7+smZIHoF69e0YCqDIs9BMKNIUq54ZZAWOci6kv+L1D8AAAD//wMAUEsB&#10;Ai0AFAAGAAgAAAAhALaDOJL+AAAA4QEAABMAAAAAAAAAAAAAAAAAAAAAAFtDb250ZW50X1R5cGVz&#10;XS54bWxQSwECLQAUAAYACAAAACEAOP0h/9YAAACUAQAACwAAAAAAAAAAAAAAAAAvAQAAX3JlbHMv&#10;LnJlbHNQSwECLQAUAAYACAAAACEAeTiPfWACAAAaBQAADgAAAAAAAAAAAAAAAAAuAgAAZHJzL2Uy&#10;b0RvYy54bWxQSwECLQAUAAYACAAAACEAkfqhL+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65408" behindDoc="0" locked="0" layoutInCell="1" allowOverlap="1" wp14:anchorId="20D21703" wp14:editId="7E18A4BB">
                <wp:simplePos x="0" y="0"/>
                <wp:positionH relativeFrom="column">
                  <wp:posOffset>4140200</wp:posOffset>
                </wp:positionH>
                <wp:positionV relativeFrom="page">
                  <wp:posOffset>3768937</wp:posOffset>
                </wp:positionV>
                <wp:extent cx="313267" cy="279400"/>
                <wp:effectExtent l="0" t="0" r="0" b="0"/>
                <wp:wrapNone/>
                <wp:docPr id="10" name="Vermenigvuldigen 10"/>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BB210" id="Vermenigvuldigen 10" o:spid="_x0000_s1026" style="position:absolute;margin-left:326pt;margin-top:296.75pt;width:24.6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e+wrp+MAAAAQAQAADwAAAGRycy9kb3ducmV2Lnht&#10;bEyPwU7DMBBE70j8g7VIXBB1mpAW0jhV1aofQFvu23hJImI7ih03/D3LCS4rrWZ2dl65nU0vIo2+&#10;c1bBcpGAIFs73dlGweV8fH4F4QNajb2zpOCbPGyr+7sSC+1u9p3iKTSCQ6wvUEEbwlBI6euWDPqF&#10;G8iy9ulGg4HXsZF6xBuHm16mSbKSBjvLH1ocaN9S/XWajIJdTC8fVMv0acL9fH6p4+FoolKPD/Nh&#10;w2O3ARFoDn8X8MvA/aHiYlc3We1Fr2CVpwwUFORvWQ6CHetkmYG4spStc5BVKf+DVD8AAAD//wMA&#10;UEsBAi0AFAAGAAgAAAAhALaDOJL+AAAA4QEAABMAAAAAAAAAAAAAAAAAAAAAAFtDb250ZW50X1R5&#10;cGVzXS54bWxQSwECLQAUAAYACAAAACEAOP0h/9YAAACUAQAACwAAAAAAAAAAAAAAAAAvAQAAX3Jl&#10;bHMvLnJlbHNQSwECLQAUAAYACAAAACEAeTiPfWACAAAaBQAADgAAAAAAAAAAAAAAAAAuAgAAZHJz&#10;L2Uyb0RvYy54bWxQSwECLQAUAAYACAAAACEAe+wrp+MAAAAQAQAADwAAAAAAAAAAAAAAAAC6BAAA&#10;ZHJzL2Rvd25yZXYueG1sUEsFBgAAAAAEAAQA8wAAAMo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63360" behindDoc="0" locked="0" layoutInCell="1" allowOverlap="1" wp14:anchorId="36036CA4" wp14:editId="366BB319">
                <wp:simplePos x="0" y="0"/>
                <wp:positionH relativeFrom="column">
                  <wp:posOffset>4129828</wp:posOffset>
                </wp:positionH>
                <wp:positionV relativeFrom="page">
                  <wp:posOffset>3166322</wp:posOffset>
                </wp:positionV>
                <wp:extent cx="313267" cy="279400"/>
                <wp:effectExtent l="0" t="0" r="0" b="0"/>
                <wp:wrapNone/>
                <wp:docPr id="9" name="Vermenigvuldigen 9"/>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CF779" id="Vermenigvuldigen 9" o:spid="_x0000_s1026" style="position:absolute;margin-left:325.2pt;margin-top:249.3pt;width:24.6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ypybJOAAAAAQAQAADwAAAGRycy9kb3ducmV2Lnht&#10;bExPS26DMBDdV+odrKnUTdWYIuIGwhBFiXKA5rN37AmgYBthQ+jt667azUhP877lZjYdm2jwrbMI&#10;H4sEGFnldGtrhPPp8L4C5oO0WnbOEsI3edhUz0+lLLR72C+ajqFm0cT6QiI0IfQF5141ZKRfuJ5s&#10;/N3cYGSIcKi5HuQjmpuOp0kiuJGtjQmN7GnXkLofR4OwndLzhRRP30a5m0+ZmvYHMyG+vsz7dTzb&#10;NbBAc/hTwO+G2B+qWOzqRqs96xDEMskiFSHLVwJYZIg8/wR2RVhmqQBelfz/kOoHAAD//wMAUEsB&#10;Ai0AFAAGAAgAAAAhALaDOJL+AAAA4QEAABMAAAAAAAAAAAAAAAAAAAAAAFtDb250ZW50X1R5cGVz&#10;XS54bWxQSwECLQAUAAYACAAAACEAOP0h/9YAAACUAQAACwAAAAAAAAAAAAAAAAAvAQAAX3JlbHMv&#10;LnJlbHNQSwECLQAUAAYACAAAACEAeTiPfWACAAAaBQAADgAAAAAAAAAAAAAAAAAuAgAAZHJzL2Uy&#10;b0RvYy54bWxQSwECLQAUAAYACAAAACEAypybJO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61312" behindDoc="0" locked="0" layoutInCell="1" allowOverlap="1" wp14:anchorId="7FA434BF" wp14:editId="73D4F022">
                <wp:simplePos x="0" y="0"/>
                <wp:positionH relativeFrom="column">
                  <wp:posOffset>4128981</wp:posOffset>
                </wp:positionH>
                <wp:positionV relativeFrom="page">
                  <wp:posOffset>2514600</wp:posOffset>
                </wp:positionV>
                <wp:extent cx="313267" cy="279400"/>
                <wp:effectExtent l="0" t="0" r="0" b="0"/>
                <wp:wrapNone/>
                <wp:docPr id="8" name="Vermenigvuldigen 8"/>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4F83B9" id="Vermenigvuldigen 8" o:spid="_x0000_s1026" style="position:absolute;margin-left:325.1pt;margin-top:198pt;width:24.65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S1dA3uIAAAAQAQAADwAAAGRycy9kb3ducmV2Lnht&#10;bEyPwU7DMBBE70j8g7VIXBC1CWlE0jhV1aofQFvurr0kEbEdxY4b/p7lBJeVVjszO6/eLnZgCafQ&#10;eyfhZSWAodPe9K6VcDkfn9+AhaicUYN3KOEbA2yb+7taVcbf3DumU2wZhbhQKQldjGPFedAdWhVW&#10;fkRHt08/WRVpnVpuJnWjcDvwTIiCW9U7+tCpEfcd6q/TbCXsUnb5QM2zp1ntl3Ou0+Fok5SPD8th&#10;Q2O3ARZxiX8O+GWg/tBQsaufnQlskFCsRUZSCa9lQWSkKMpyDewqIc+FAN7U/D9I8wMAAP//AwBQ&#10;SwECLQAUAAYACAAAACEAtoM4kv4AAADhAQAAEwAAAAAAAAAAAAAAAAAAAAAAW0NvbnRlbnRfVHlw&#10;ZXNdLnhtbFBLAQItABQABgAIAAAAIQA4/SH/1gAAAJQBAAALAAAAAAAAAAAAAAAAAC8BAABfcmVs&#10;cy8ucmVsc1BLAQItABQABgAIAAAAIQB5OI99YAIAABoFAAAOAAAAAAAAAAAAAAAAAC4CAABkcnMv&#10;ZTJvRG9jLnhtbFBLAQItABQABgAIAAAAIQBLV0De4gAAABABAAAPAAAAAAAAAAAAAAAAALoEAABk&#10;cnMvZG93bnJldi54bWxQSwUGAAAAAAQABADzAAAAyQ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w:drawing>
          <wp:inline distT="0" distB="0" distL="0" distR="0" wp14:anchorId="20A22354" wp14:editId="480DA86A">
            <wp:extent cx="5760720" cy="8157210"/>
            <wp:effectExtent l="0" t="0" r="508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57210"/>
                    </a:xfrm>
                    <a:prstGeom prst="rect">
                      <a:avLst/>
                    </a:prstGeom>
                  </pic:spPr>
                </pic:pic>
              </a:graphicData>
            </a:graphic>
          </wp:inline>
        </w:drawing>
      </w:r>
    </w:p>
    <w:p w14:paraId="4EFC01EB" w14:textId="5C69A24F" w:rsidR="000958D1" w:rsidRDefault="000958D1" w:rsidP="000958D1">
      <w:pPr>
        <w:pStyle w:val="Bijschrift"/>
      </w:pPr>
      <w:r>
        <w:t xml:space="preserve">Figuur </w:t>
      </w:r>
      <w:fldSimple w:instr=" SEQ Figuur \* ARABIC ">
        <w:r>
          <w:rPr>
            <w:noProof/>
          </w:rPr>
          <w:t>1</w:t>
        </w:r>
      </w:fldSimple>
    </w:p>
    <w:p w14:paraId="2511DBB0" w14:textId="77777777" w:rsidR="000958D1" w:rsidRDefault="00533B4B" w:rsidP="000958D1">
      <w:pPr>
        <w:keepNext/>
      </w:pPr>
      <w:r>
        <w:rPr>
          <w:noProof/>
          <w:lang w:eastAsia="nl-NL"/>
        </w:rPr>
        <w:lastRenderedPageBreak/>
        <mc:AlternateContent>
          <mc:Choice Requires="wps">
            <w:drawing>
              <wp:anchor distT="0" distB="0" distL="114300" distR="114300" simplePos="0" relativeHeight="251692032" behindDoc="0" locked="0" layoutInCell="1" allowOverlap="1" wp14:anchorId="7B3FAEF6" wp14:editId="378EAAD7">
                <wp:simplePos x="0" y="0"/>
                <wp:positionH relativeFrom="column">
                  <wp:posOffset>4189095</wp:posOffset>
                </wp:positionH>
                <wp:positionV relativeFrom="page">
                  <wp:posOffset>7374255</wp:posOffset>
                </wp:positionV>
                <wp:extent cx="313267" cy="279400"/>
                <wp:effectExtent l="0" t="0" r="0" b="0"/>
                <wp:wrapNone/>
                <wp:docPr id="23" name="Vermenigvuldigen 23"/>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44F1A" id="Vermenigvuldigen 23" o:spid="_x0000_s1026" style="position:absolute;margin-left:329.85pt;margin-top:580.65pt;width:24.65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Kw6hpOIAAAASAQAADwAAAGRycy9kb3ducmV2Lnht&#10;bExPy27CMBC8V+o/WFupl6o4CSWUEAchEB9QHndjL0lEbEexY9K/7/bUXlbandl5lJvJdCzi4Ftn&#10;BaSzBBha5XRrawHn0+H9E5gP0mrZOYsCvtHDpnp+KmWh3cN+YTyGmpGI9YUU0ITQF5x71aCRfuZ6&#10;tITd3GBkoHWouR7kg8RNx7MkybmRrSWHRva4a1Ddj6MRsI3Z+YKKZ2+j3E2nDxX3BxOFeH2Z9msa&#10;2zWwgFP4+4DfDpQfKgp2daPVnnUC8sVqSVQC0jydAyPKMllRxyudsmQxB16V/H+V6gcAAP//AwBQ&#10;SwECLQAUAAYACAAAACEAtoM4kv4AAADhAQAAEwAAAAAAAAAAAAAAAAAAAAAAW0NvbnRlbnRfVHlw&#10;ZXNdLnhtbFBLAQItABQABgAIAAAAIQA4/SH/1gAAAJQBAAALAAAAAAAAAAAAAAAAAC8BAABfcmVs&#10;cy8ucmVsc1BLAQItABQABgAIAAAAIQB5OI99YAIAABoFAAAOAAAAAAAAAAAAAAAAAC4CAABkcnMv&#10;ZTJvRG9jLnhtbFBLAQItABQABgAIAAAAIQArDqGk4gAAABIBAAAPAAAAAAAAAAAAAAAAALoEAABk&#10;cnMvZG93bnJldi54bWxQSwUGAAAAAAQABADzAAAAyQ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89984" behindDoc="0" locked="0" layoutInCell="1" allowOverlap="1" wp14:anchorId="46677F67" wp14:editId="2A5B62A9">
                <wp:simplePos x="0" y="0"/>
                <wp:positionH relativeFrom="column">
                  <wp:posOffset>4189095</wp:posOffset>
                </wp:positionH>
                <wp:positionV relativeFrom="page">
                  <wp:posOffset>6832388</wp:posOffset>
                </wp:positionV>
                <wp:extent cx="313267" cy="279400"/>
                <wp:effectExtent l="0" t="0" r="0" b="0"/>
                <wp:wrapNone/>
                <wp:docPr id="22" name="Vermenigvuldigen 22"/>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6DCA9" id="Vermenigvuldigen 22" o:spid="_x0000_s1026" style="position:absolute;margin-left:329.85pt;margin-top:538pt;width:24.6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P8K0yeEAAAASAQAADwAAAGRycy9kb3ducmV2Lnht&#10;bExPwU7DMAy9I/EPkSdxQSxZBS3rmk7Tpn0A27hniWmrNUnVpFn5e8wJLpbt9/z8XrWdbc8SjqHz&#10;TsJqKYCh0950rpFwOR9f3oGFqJxRvXco4RsDbOvHh0qVxt/dB6ZTbBiJuFAqCW2MQ8l50C1aFZZ+&#10;QEfYlx+tijSODTejupO47XkmRM6t6hx9aNWA+xb17TRZCbuUXT5R8+x5Uvv5/KrT4WiTlE+L+bCh&#10;stsAizjHvwv4zUD+oSZjVz85E1gvIX9bF0QlQBQ5RSNKIdbUXGm1IgPA64r/j1L/AAAA//8DAFBL&#10;AQItABQABgAIAAAAIQC2gziS/gAAAOEBAAATAAAAAAAAAAAAAAAAAAAAAABbQ29udGVudF9UeXBl&#10;c10ueG1sUEsBAi0AFAAGAAgAAAAhADj9If/WAAAAlAEAAAsAAAAAAAAAAAAAAAAALwEAAF9yZWxz&#10;Ly5yZWxzUEsBAi0AFAAGAAgAAAAhAHk4j31gAgAAGgUAAA4AAAAAAAAAAAAAAAAALgIAAGRycy9l&#10;Mm9Eb2MueG1sUEsBAi0AFAAGAAgAAAAhAD/CtMnhAAAAEg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87936" behindDoc="0" locked="0" layoutInCell="1" allowOverlap="1" wp14:anchorId="5F0502D8" wp14:editId="46DD4BCC">
                <wp:simplePos x="0" y="0"/>
                <wp:positionH relativeFrom="column">
                  <wp:posOffset>4189095</wp:posOffset>
                </wp:positionH>
                <wp:positionV relativeFrom="page">
                  <wp:posOffset>6265121</wp:posOffset>
                </wp:positionV>
                <wp:extent cx="313267" cy="279400"/>
                <wp:effectExtent l="0" t="0" r="0" b="0"/>
                <wp:wrapNone/>
                <wp:docPr id="21" name="Vermenigvuldigen 21"/>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08F00" id="Vermenigvuldigen 21" o:spid="_x0000_s1026" style="position:absolute;margin-left:329.85pt;margin-top:493.3pt;width:24.6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N+65auMAAAARAQAADwAAAGRycy9kb3ducmV2Lnht&#10;bEyPwU7DMBBE70j8g7VIXBC1CdRt0jhV1aofQFvubrwkEbEdxY4b/p7lBJeVVvtmdqbczrZnCcfQ&#10;eafgZSGAoau96Vyj4HI+Pq+Bhaid0b13qOAbA2yr+7tSF8bf3DumU2wYmbhQaAVtjEPBeahbtDos&#10;/ICObp9+tDrSOjbcjPpG5rbnmRCSW905+tDqAfct1l+nySrYpezygTXPnia9n89vdTocbVLq8WE+&#10;bGjsNsAizvFPAb8dKD9UFOzqJ2cC6xXIZb4iVEG+lhIYESuRU8UroeJVSOBVyf83qX4AAAD//wMA&#10;UEsBAi0AFAAGAAgAAAAhALaDOJL+AAAA4QEAABMAAAAAAAAAAAAAAAAAAAAAAFtDb250ZW50X1R5&#10;cGVzXS54bWxQSwECLQAUAAYACAAAACEAOP0h/9YAAACUAQAACwAAAAAAAAAAAAAAAAAvAQAAX3Jl&#10;bHMvLnJlbHNQSwECLQAUAAYACAAAACEAeTiPfWACAAAaBQAADgAAAAAAAAAAAAAAAAAuAgAAZHJz&#10;L2Uyb0RvYy54bWxQSwECLQAUAAYACAAAACEAN+65auMAAAARAQAADwAAAAAAAAAAAAAAAAC6BAAA&#10;ZHJzL2Rvd25yZXYueG1sUEsFBgAAAAAEAAQA8wAAAMo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85888" behindDoc="0" locked="0" layoutInCell="1" allowOverlap="1" wp14:anchorId="0C27C97C" wp14:editId="51F321FF">
                <wp:simplePos x="0" y="0"/>
                <wp:positionH relativeFrom="column">
                  <wp:posOffset>4189095</wp:posOffset>
                </wp:positionH>
                <wp:positionV relativeFrom="page">
                  <wp:posOffset>5757122</wp:posOffset>
                </wp:positionV>
                <wp:extent cx="313267" cy="279400"/>
                <wp:effectExtent l="0" t="0" r="0" b="0"/>
                <wp:wrapNone/>
                <wp:docPr id="20" name="Vermenigvuldigen 20"/>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E2DB3" id="Vermenigvuldigen 20" o:spid="_x0000_s1026" style="position:absolute;margin-left:329.85pt;margin-top:453.3pt;width:24.65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NDzJ8OIAAAAQAQAADwAAAGRycy9kb3ducmV2Lnht&#10;bEyPwU7DMAyG70i8Q+RJXBBLqFhGu6bTtGkPwDbuWWLaak1SNWlX3h5zgosl279//1+5nV3HJhxi&#10;G7yC16UAht4E2/paweV8fHkHFpP2VnfBo4JvjLCtHh9KXdhw9x84nVLNyMTHQitoUuoLzqNp0Om4&#10;DD162n2FwelE7VBzO+g7mbuOZ0JI7nTr6UOje9w3aG6n0SnYTdnlEw3Pnke9n89vZjoc3aTU02I+&#10;bKjsNsASzunvAn4ZKD9UFOwaRm8j6xTIVb4mqYJcSAmMFGuRE+KVJishgVcl/w9S/QAAAP//AwBQ&#10;SwECLQAUAAYACAAAACEAtoM4kv4AAADhAQAAEwAAAAAAAAAAAAAAAAAAAAAAW0NvbnRlbnRfVHlw&#10;ZXNdLnhtbFBLAQItABQABgAIAAAAIQA4/SH/1gAAAJQBAAALAAAAAAAAAAAAAAAAAC8BAABfcmVs&#10;cy8ucmVsc1BLAQItABQABgAIAAAAIQB5OI99YAIAABoFAAAOAAAAAAAAAAAAAAAAAC4CAABkcnMv&#10;ZTJvRG9jLnhtbFBLAQItABQABgAIAAAAIQA0PMnw4gAAABABAAAPAAAAAAAAAAAAAAAAALoEAABk&#10;cnMvZG93bnJldi54bWxQSwUGAAAAAAQABADzAAAAyQ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83840" behindDoc="0" locked="0" layoutInCell="1" allowOverlap="1" wp14:anchorId="6B45DAB3" wp14:editId="606E154C">
                <wp:simplePos x="0" y="0"/>
                <wp:positionH relativeFrom="column">
                  <wp:posOffset>4189095</wp:posOffset>
                </wp:positionH>
                <wp:positionV relativeFrom="page">
                  <wp:posOffset>5291455</wp:posOffset>
                </wp:positionV>
                <wp:extent cx="313267" cy="279400"/>
                <wp:effectExtent l="0" t="0" r="0" b="0"/>
                <wp:wrapNone/>
                <wp:docPr id="19" name="Vermenigvuldigen 19"/>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D4668" id="Vermenigvuldigen 19" o:spid="_x0000_s1026" style="position:absolute;margin-left:329.85pt;margin-top:416.65pt;width:24.65pt;height: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Fb2vmOIAAAAQAQAADwAAAGRycy9kb3ducmV2Lnht&#10;bEyPwU7DMAyG70i8Q2QkLoiltLBuXdNp2rQHYBt3LzVtRZNUTZqVt8ec4GLJ9u/f/1duZ9OLSKPv&#10;nFXwskhAkNWu7myj4HI+Pq9A+IC2xt5ZUvBNHrbV/V2JRe1u9p3iKTSCTawvUEEbwlBI6XVLBv3C&#10;DWR59+lGg4HbsZH1iDc2N71Mk2QpDXaWP7Q40L4l/XWajIJdTC8fpGX6NOF+Pr/qeDiaqNTjw3zY&#10;cNltQASaw98F/DJwfqg42NVNtvaiV7B8W+csVbDKsgwEK/JkzYhXnuR5BrIq5X+Q6gcAAP//AwBQ&#10;SwECLQAUAAYACAAAACEAtoM4kv4AAADhAQAAEwAAAAAAAAAAAAAAAAAAAAAAW0NvbnRlbnRfVHlw&#10;ZXNdLnhtbFBLAQItABQABgAIAAAAIQA4/SH/1gAAAJQBAAALAAAAAAAAAAAAAAAAAC8BAABfcmVs&#10;cy8ucmVsc1BLAQItABQABgAIAAAAIQB5OI99YAIAABoFAAAOAAAAAAAAAAAAAAAAAC4CAABkcnMv&#10;ZTJvRG9jLnhtbFBLAQItABQABgAIAAAAIQAVva+Y4gAAABABAAAPAAAAAAAAAAAAAAAAALoEAABk&#10;cnMvZG93bnJldi54bWxQSwUGAAAAAAQABADzAAAAyQ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81792" behindDoc="0" locked="0" layoutInCell="1" allowOverlap="1" wp14:anchorId="7CA056D5" wp14:editId="3DFEEF6A">
                <wp:simplePos x="0" y="0"/>
                <wp:positionH relativeFrom="column">
                  <wp:posOffset>4189095</wp:posOffset>
                </wp:positionH>
                <wp:positionV relativeFrom="page">
                  <wp:posOffset>4834255</wp:posOffset>
                </wp:positionV>
                <wp:extent cx="313267" cy="279400"/>
                <wp:effectExtent l="0" t="0" r="0" b="0"/>
                <wp:wrapNone/>
                <wp:docPr id="18" name="Vermenigvuldigen 18"/>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42DF6" id="Vermenigvuldigen 18" o:spid="_x0000_s1026" style="position:absolute;margin-left:329.85pt;margin-top:380.65pt;width:24.6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oOF01OMAAAAQAQAADwAAAGRycy9kb3ducmV2Lnht&#10;bEyPwW7CMBBE75X6D9ZW6qUqNqEkEOIgBOIDCvRu4iWJiO0odkz6992e2stKq52ZnVdsJ9OxiINv&#10;nZUwnwlgaCunW1tLuJyP7ytgPiirVecsSvhGD9vy+alQuXYP+4nxFGpGIdbnSkITQp9z7qsGjfIz&#10;16Ol280NRgVah5rrQT0o3HQ8ESLlRrWWPjSqx32D1f00Ggm7mFy+sOLJ26j20/mjioejiVK+vkyH&#10;DY3dBljAKfw54JeB+kNJxa5utNqzTkK6XGcklZCl8wUwUmRiTYhXCSuxXAAvC/4fpPwBAAD//wMA&#10;UEsBAi0AFAAGAAgAAAAhALaDOJL+AAAA4QEAABMAAAAAAAAAAAAAAAAAAAAAAFtDb250ZW50X1R5&#10;cGVzXS54bWxQSwECLQAUAAYACAAAACEAOP0h/9YAAACUAQAACwAAAAAAAAAAAAAAAAAvAQAAX3Jl&#10;bHMvLnJlbHNQSwECLQAUAAYACAAAACEAeTiPfWACAAAaBQAADgAAAAAAAAAAAAAAAAAuAgAAZHJz&#10;L2Uyb0RvYy54bWxQSwECLQAUAAYACAAAACEAoOF01OMAAAAQAQAADwAAAAAAAAAAAAAAAAC6BAAA&#10;ZHJzL2Rvd25yZXYueG1sUEsFBgAAAAAEAAQA8wAAAMo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79744" behindDoc="0" locked="0" layoutInCell="1" allowOverlap="1" wp14:anchorId="251DB98E" wp14:editId="407AF763">
                <wp:simplePos x="0" y="0"/>
                <wp:positionH relativeFrom="column">
                  <wp:posOffset>4189095</wp:posOffset>
                </wp:positionH>
                <wp:positionV relativeFrom="page">
                  <wp:posOffset>4360122</wp:posOffset>
                </wp:positionV>
                <wp:extent cx="313267" cy="279400"/>
                <wp:effectExtent l="0" t="0" r="0" b="0"/>
                <wp:wrapNone/>
                <wp:docPr id="17" name="Vermenigvuldigen 17"/>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92DA5" id="Vermenigvuldigen 17" o:spid="_x0000_s1026" style="position:absolute;margin-left:329.85pt;margin-top:343.3pt;width:24.65pt;height: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UWDTVOAAAAAQAQAADwAAAGRycy9kb3ducmV2Lnht&#10;bExPy27CMBC8V+o/WFupl6rYTYuBEAchEB9QoHcTL0lEbEexY9K/7/bUXlaz2tl5FJvJdizhEFrv&#10;FLzNBDB0lTetqxWcT4fXJbAQtTO68w4VfGOATfn4UOjc+Lv7xHSMNSMRF3KtoImxzzkPVYNWh5nv&#10;0dHt6gerI61Dzc2g7yRuO54JIbnVrSOHRve4a7C6HUerYJuy8xdWPHsZ9W46fVRpf7BJqeenab+m&#10;sV0DizjFvw/47UD5oaRgFz86E1inQM5XC6ISWEoJjBgLsaKKFwLvQgIvC/6/SPkDAAD//wMAUEsB&#10;Ai0AFAAGAAgAAAAhALaDOJL+AAAA4QEAABMAAAAAAAAAAAAAAAAAAAAAAFtDb250ZW50X1R5cGVz&#10;XS54bWxQSwECLQAUAAYACAAAACEAOP0h/9YAAACUAQAACwAAAAAAAAAAAAAAAAAvAQAAX3JlbHMv&#10;LnJlbHNQSwECLQAUAAYACAAAACEAeTiPfWACAAAaBQAADgAAAAAAAAAAAAAAAAAuAgAAZHJzL2Uy&#10;b0RvYy54bWxQSwECLQAUAAYACAAAACEAUWDTVO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77696" behindDoc="0" locked="0" layoutInCell="1" allowOverlap="1" wp14:anchorId="5403B527" wp14:editId="77CA88FF">
                <wp:simplePos x="0" y="0"/>
                <wp:positionH relativeFrom="column">
                  <wp:posOffset>4189095</wp:posOffset>
                </wp:positionH>
                <wp:positionV relativeFrom="page">
                  <wp:posOffset>3386455</wp:posOffset>
                </wp:positionV>
                <wp:extent cx="313267" cy="279400"/>
                <wp:effectExtent l="0" t="0" r="0" b="0"/>
                <wp:wrapNone/>
                <wp:docPr id="16" name="Vermenigvuldigen 16"/>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E5EEB" id="Vermenigvuldigen 16" o:spid="_x0000_s1026" style="position:absolute;margin-left:329.85pt;margin-top:266.65pt;width:24.65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sjzTb+IAAAAQAQAADwAAAGRycy9kb3ducmV2Lnht&#10;bEyPwU7DMAyG70i8Q2QkLoiltGxlXdNp2rQHYBv3rDFtReNUTZqVt8ec4GLJ9u/f/1duZ9uLiKPv&#10;HCl4WSQgkGpnOmoUXM7H5zcQPmgyuneECr7Rw7a6vyt1YdyN3jGeQiPYhHyhFbQhDIWUvm7Rar9w&#10;AxLvPt1odeB2bKQZ9Y3NbS/TJFlJqzviD60ecN9i/XWarIJdTC8fWMv0adL7+fxax8PRRqUeH+bD&#10;hstuAyLgHP4u4JeB80PFwa5uIuNFr2C1XOcsVbDMsgwEK/JkzYhXnuR5BrIq5X+Q6gcAAP//AwBQ&#10;SwECLQAUAAYACAAAACEAtoM4kv4AAADhAQAAEwAAAAAAAAAAAAAAAAAAAAAAW0NvbnRlbnRfVHlw&#10;ZXNdLnhtbFBLAQItABQABgAIAAAAIQA4/SH/1gAAAJQBAAALAAAAAAAAAAAAAAAAAC8BAABfcmVs&#10;cy8ucmVsc1BLAQItABQABgAIAAAAIQB5OI99YAIAABoFAAAOAAAAAAAAAAAAAAAAAC4CAABkcnMv&#10;ZTJvRG9jLnhtbFBLAQItABQABgAIAAAAIQCyPNNv4gAAABABAAAPAAAAAAAAAAAAAAAAALoEAABk&#10;cnMvZG93bnJldi54bWxQSwUGAAAAAAQABADzAAAAyQ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675648" behindDoc="0" locked="0" layoutInCell="1" allowOverlap="1" wp14:anchorId="53E7394C" wp14:editId="19244A32">
                <wp:simplePos x="0" y="0"/>
                <wp:positionH relativeFrom="column">
                  <wp:posOffset>4188249</wp:posOffset>
                </wp:positionH>
                <wp:positionV relativeFrom="page">
                  <wp:posOffset>2403475</wp:posOffset>
                </wp:positionV>
                <wp:extent cx="313267" cy="279400"/>
                <wp:effectExtent l="0" t="0" r="0" b="0"/>
                <wp:wrapNone/>
                <wp:docPr id="15" name="Vermenigvuldigen 15"/>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75509" id="Vermenigvuldigen 15" o:spid="_x0000_s1026" style="position:absolute;margin-left:329.8pt;margin-top:189.25pt;width:24.65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3Z49qeEAAAAQAQAADwAAAGRycy9kb3ducmV2Lnht&#10;bExPS26DMBDdV+odrKnUTdWY0kAIwURRohyg+ewdewqoeIywcejt667azUhP877VdjY9Czi6zpKA&#10;t0UCDElZ3VEj4HI+vhbAnJekZW8JBXyjg239+FDJUts7fWA4+YZFE3KlFNB6P5ScO9WikW5hB6T4&#10;+7SjkT7CseF6lPdobnqeJknOjewoJrRywH2L6us0GQG7kF6uqHj6Msn9fF6qcDiaIMTz03zYxLPb&#10;APM4+z8F/G6I/aGOxW52Iu1YLyDP1nmkCnhfFRmwyFglxRrYTcAyTTPgdcX/D6l/AAAA//8DAFBL&#10;AQItABQABgAIAAAAIQC2gziS/gAAAOEBAAATAAAAAAAAAAAAAAAAAAAAAABbQ29udGVudF9UeXBl&#10;c10ueG1sUEsBAi0AFAAGAAgAAAAhADj9If/WAAAAlAEAAAsAAAAAAAAAAAAAAAAALwEAAF9yZWxz&#10;Ly5yZWxzUEsBAi0AFAAGAAgAAAAhAHk4j31gAgAAGgUAAA4AAAAAAAAAAAAAAAAALgIAAGRycy9l&#10;Mm9Eb2MueG1sUEsBAi0AFAAGAAgAAAAhAN2ePan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0B1923">
        <w:rPr>
          <w:noProof/>
          <w:lang w:eastAsia="nl-NL"/>
        </w:rPr>
        <w:drawing>
          <wp:inline distT="0" distB="0" distL="0" distR="0" wp14:anchorId="07C17873" wp14:editId="388C77FF">
            <wp:extent cx="5760720" cy="8230870"/>
            <wp:effectExtent l="0" t="0" r="5080" b="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60720" cy="8230870"/>
                    </a:xfrm>
                    <a:prstGeom prst="rect">
                      <a:avLst/>
                    </a:prstGeom>
                  </pic:spPr>
                </pic:pic>
              </a:graphicData>
            </a:graphic>
          </wp:inline>
        </w:drawing>
      </w:r>
    </w:p>
    <w:p w14:paraId="3925AC28" w14:textId="121142D3" w:rsidR="000958D1" w:rsidRDefault="000958D1" w:rsidP="000958D1">
      <w:pPr>
        <w:pStyle w:val="Bijschrift"/>
      </w:pPr>
      <w:r>
        <w:t xml:space="preserve">Figuur </w:t>
      </w:r>
      <w:fldSimple w:instr=" SEQ Figuur \* ARABIC ">
        <w:r>
          <w:rPr>
            <w:noProof/>
          </w:rPr>
          <w:t>2</w:t>
        </w:r>
      </w:fldSimple>
    </w:p>
    <w:p w14:paraId="3810D384" w14:textId="77777777" w:rsidR="000958D1" w:rsidRDefault="00422441" w:rsidP="000958D1">
      <w:pPr>
        <w:keepNext/>
      </w:pPr>
      <w:r>
        <w:rPr>
          <w:noProof/>
          <w:lang w:eastAsia="nl-NL"/>
        </w:rPr>
        <w:lastRenderedPageBreak/>
        <mc:AlternateContent>
          <mc:Choice Requires="wps">
            <w:drawing>
              <wp:anchor distT="0" distB="0" distL="114300" distR="114300" simplePos="0" relativeHeight="251706368" behindDoc="0" locked="0" layoutInCell="1" allowOverlap="1" wp14:anchorId="70C2A754" wp14:editId="30B837DA">
                <wp:simplePos x="0" y="0"/>
                <wp:positionH relativeFrom="column">
                  <wp:posOffset>4841028</wp:posOffset>
                </wp:positionH>
                <wp:positionV relativeFrom="page">
                  <wp:posOffset>5985722</wp:posOffset>
                </wp:positionV>
                <wp:extent cx="313267" cy="279400"/>
                <wp:effectExtent l="0" t="0" r="0" b="0"/>
                <wp:wrapNone/>
                <wp:docPr id="30" name="Vermenigvuldigen 30"/>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661C7" id="Vermenigvuldigen 30" o:spid="_x0000_s1026" style="position:absolute;margin-left:381.2pt;margin-top:471.3pt;width:24.65pt;height: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nQ+SoOEAAAAQAQAADwAAAGRycy9kb3ducmV2Lnht&#10;bExPy26DMBC8V+o/WBupl6oxWIhQgomiRPmAJundwVtAwTbCxqF/3+2pvay0O7PzqHaLGVjEyffO&#10;SkjXCTC0jdO9bSVcL6e3ApgPymo1OIsSvtHDrn5+qlSp3cN+YDyHlpGI9aWS0IUwlpz7pkOj/NqN&#10;aAn7cpNRgdap5XpSDxI3AxdJknOjeksOnRrx0GFzP89Gwj6K6yc2XLzO6rBcsiYeTyZK+bJajlsa&#10;+y2wgEv4+4DfDpQfagp2c7PVng0SNrnIiCrhPRM5MGIUaboBdqNLkefA64r/L1L/AAAA//8DAFBL&#10;AQItABQABgAIAAAAIQC2gziS/gAAAOEBAAATAAAAAAAAAAAAAAAAAAAAAABbQ29udGVudF9UeXBl&#10;c10ueG1sUEsBAi0AFAAGAAgAAAAhADj9If/WAAAAlAEAAAsAAAAAAAAAAAAAAAAALwEAAF9yZWxz&#10;Ly5yZWxzUEsBAi0AFAAGAAgAAAAhAHk4j31gAgAAGgUAAA4AAAAAAAAAAAAAAAAALgIAAGRycy9l&#10;Mm9Eb2MueG1sUEsBAi0AFAAGAAgAAAAhAJ0PkqD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04320" behindDoc="0" locked="0" layoutInCell="1" allowOverlap="1" wp14:anchorId="2E978A38" wp14:editId="1D720378">
                <wp:simplePos x="0" y="0"/>
                <wp:positionH relativeFrom="column">
                  <wp:posOffset>4841028</wp:posOffset>
                </wp:positionH>
                <wp:positionV relativeFrom="page">
                  <wp:posOffset>5503121</wp:posOffset>
                </wp:positionV>
                <wp:extent cx="313267" cy="279400"/>
                <wp:effectExtent l="0" t="0" r="0" b="0"/>
                <wp:wrapNone/>
                <wp:docPr id="29" name="Vermenigvuldigen 29"/>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A7ED" id="Vermenigvuldigen 29" o:spid="_x0000_s1026" style="position:absolute;margin-left:381.2pt;margin-top:433.3pt;width:24.65pt;height: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mB/9+AAAAAQAQAADwAAAGRycy9kb3ducmV2Lnht&#10;bExPS2rDMBDdF3oHMYVuSiPbBMV1PA4hIQdoku4VaWqbWpKxZMW9fdVVuxl4zPvWu8UMLNLke2cR&#10;8lUGjKxyurctwvVyei2B+SCtloOzhPBNHnbN40MtK+3u9p3iObQsmVhfSYQuhLHi3KuOjPQrN5JN&#10;v083GRkSnFquJ3lP5mbgRZYJbmRvU0InRzp0pL7Os0HYx+L6QYoXL7M8LJe1iseTiYjPT8txm85+&#10;CyzQEv4U8Lsh9YcmFbu52WrPBoSNKNaJilAKIYAlRpnnG2A3hLc8E8Cbmv8f0vwAAAD//wMAUEsB&#10;Ai0AFAAGAAgAAAAhALaDOJL+AAAA4QEAABMAAAAAAAAAAAAAAAAAAAAAAFtDb250ZW50X1R5cGVz&#10;XS54bWxQSwECLQAUAAYACAAAACEAOP0h/9YAAACUAQAACwAAAAAAAAAAAAAAAAAvAQAAX3JlbHMv&#10;LnJlbHNQSwECLQAUAAYACAAAACEAeTiPfWACAAAaBQAADgAAAAAAAAAAAAAAAAAuAgAAZHJzL2Uy&#10;b0RvYy54bWxQSwECLQAUAAYACAAAACEA/mB/9+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02272" behindDoc="0" locked="0" layoutInCell="1" allowOverlap="1" wp14:anchorId="0BEE1EB9" wp14:editId="06124B55">
                <wp:simplePos x="0" y="0"/>
                <wp:positionH relativeFrom="column">
                  <wp:posOffset>4841028</wp:posOffset>
                </wp:positionH>
                <wp:positionV relativeFrom="page">
                  <wp:posOffset>5164455</wp:posOffset>
                </wp:positionV>
                <wp:extent cx="313267" cy="279400"/>
                <wp:effectExtent l="0" t="0" r="0" b="0"/>
                <wp:wrapNone/>
                <wp:docPr id="28" name="Vermenigvuldigen 28"/>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765E" id="Vermenigvuldigen 28" o:spid="_x0000_s1026" style="position:absolute;margin-left:381.2pt;margin-top:406.65pt;width:24.65pt;height: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u141J+EAAAAQAQAADwAAAGRycy9kb3ducmV2Lnht&#10;bExPy07DMBC8I/EP1iJxQdR5lCZK41RVq34Abbm79pJExHYUO274e5YTXFa7mtl51LvFDCzi5Htn&#10;BaSrBBha5XRvWwHXy+m1BOaDtFoOzqKAb/Swax4fallpd7fvGM+hZSRifSUFdCGMFededWikX7kR&#10;LWGfbjIy0Dm1XE/yTuJm4FmSbLiRvSWHTo546FB9nWcjYB+z6wcqnr3M8rBc1ioeTyYK8fy0HLc0&#10;9ltgAZfw9wG/HSg/NBTs5marPRsEFJtsTVQBZZrnwIhRpmkB7EbLW5EDb2r+v0jzAwAA//8DAFBL&#10;AQItABQABgAIAAAAIQC2gziS/gAAAOEBAAATAAAAAAAAAAAAAAAAAAAAAABbQ29udGVudF9UeXBl&#10;c10ueG1sUEsBAi0AFAAGAAgAAAAhADj9If/WAAAAlAEAAAsAAAAAAAAAAAAAAAAALwEAAF9yZWxz&#10;Ly5yZWxzUEsBAi0AFAAGAAgAAAAhAHk4j31gAgAAGgUAAA4AAAAAAAAAAAAAAAAALgIAAGRycy9l&#10;Mm9Eb2MueG1sUEsBAi0AFAAGAAgAAAAhALteNSf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00224" behindDoc="0" locked="0" layoutInCell="1" allowOverlap="1" wp14:anchorId="0C8CF172" wp14:editId="158A72E7">
                <wp:simplePos x="0" y="0"/>
                <wp:positionH relativeFrom="column">
                  <wp:posOffset>4841029</wp:posOffset>
                </wp:positionH>
                <wp:positionV relativeFrom="page">
                  <wp:posOffset>4741122</wp:posOffset>
                </wp:positionV>
                <wp:extent cx="313267" cy="279400"/>
                <wp:effectExtent l="0" t="0" r="0" b="0"/>
                <wp:wrapNone/>
                <wp:docPr id="27" name="Vermenigvuldigen 27"/>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FA4C3" id="Vermenigvuldigen 27" o:spid="_x0000_s1026" style="position:absolute;margin-left:381.2pt;margin-top:373.3pt;width:24.65pt;height: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NcYAIAABoFAAAOAAAAZHJzL2Uyb0RvYy54bWysVFFv2yAQfp+0/4B4X22nadNGdaqoVadJ&#10;WRstnfpMMMRImGNA4mS/fgd2nKqrNmmaHzDH3X0HH99xc7tvNNkJ5xWYkhZnOSXCcKiU2ZT0+/PD&#10;pytKfGCmYhqMKOlBeHo7+/jhprVTMYIadCUcQRDjp60taR2CnWaZ57VomD8DKww6JbiGBTTdJqsc&#10;axG90dkozy+zFlxlHXDhPa7ed046S/hSCh6epPQiEF1S3FtIo0vjOo7Z7IZNN47ZWvF+G+wfdtEw&#10;ZbDoAHXPAiNbp36DahR34EGGMw5NBlIqLtIZ8DRF/uY0q5pZkc6C5Hg70OT/Hyx/3K3s0iENrfVT&#10;j9N4ir10Tfzj/sg+kXUYyBL7QDgunhfno8sJJRxdo8n1OE9kZqdk63z4LKAhcVJSvMD661YHZfUh&#10;UcV2Cx+wMKYcQ9E4bSPNwkGLuBNtvglJVIWFRyk7KUTcaUd2DO+WcS5MGHeumlWiW77I8YuXjEWG&#10;jGQlwIgsldYDdvEn7A6mj4+pIglsSM7/njxkpMpgwpDcKAPuPQAdiv4Asos/ktRRE1laQ3VYOuKg&#10;k7e3/EEh5wvmw5I51DMqH3s0POEgNbQlhX5GSQ3u53vrMR5lhl5KWuyPkvofW+YEJfqLQQFeF+Nx&#10;bKhkjC8mIzTca8/6tcdsmzvAayrwNbA8TWN80MepdNC8YCvPY1V0McOxdkl5cEfjLnR9i48BF/N5&#10;CsMmsiwszMryCB5ZjVp63r8wZ3vhBVTsIxx7iU3f6K6LjZkG5tsAUiVRnnjt+cYGTMLpH4vY4a/t&#10;FHV60ma/AAAA//8DAFBLAwQUAAYACAAAACEA2fI5ZOUAAAAQAQAADwAAAGRycy9kb3ducmV2Lnht&#10;bExPS0vDQBC+C/6HZQre7CalbGKaTSmWIghVrELpbZPdJsHsbMhum+ivdzzpZZjHN98jX0+2Y1cz&#10;+NahhHgeATNYOd1iLeHjfXefAvNBoVadQyPhy3hYF7c3ucq0G/HNXA+hZkSCPlMSmhD6jHNfNcYq&#10;P3e9Qbqd3WBVoHGouR7USOS244soEtyqFkmhUb15bEz1ebhYCS/H7Xd5OiXp7nUf8yfcj8/8vJHy&#10;bjZtV1Q2K2DBTOHvA34zkH8oyFjpLqg96yQkYrEkKDVLIYARIo3jBFhJm4dIAC9y/j9I8QMAAP//&#10;AwBQSwECLQAUAAYACAAAACEAtoM4kv4AAADhAQAAEwAAAAAAAAAAAAAAAAAAAAAAW0NvbnRlbnRf&#10;VHlwZXNdLnhtbFBLAQItABQABgAIAAAAIQA4/SH/1gAAAJQBAAALAAAAAAAAAAAAAAAAAC8BAABf&#10;cmVscy8ucmVsc1BLAQItABQABgAIAAAAIQBh9NNcYAIAABoFAAAOAAAAAAAAAAAAAAAAAC4CAABk&#10;cnMvZTJvRG9jLnhtbFBLAQItABQABgAIAAAAIQDZ8jlk5QAAABABAAAPAAAAAAAAAAAAAAAAALoE&#10;AABkcnMvZG93bnJldi54bWxQSwUGAAAAAAQABADzAAAAzAUAAAAA&#10;" path="m53369,91626l97109,42584r59525,53089l216158,42584r43740,49042l205998,139700r53900,48074l216158,236816,156634,183727,97109,236816,53369,187774r53900,-48074l53369,91626xe" fillcolor="#ffc000 [3207]" strokecolor="#7f5f00 [1607]"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533B4B">
        <w:rPr>
          <w:noProof/>
          <w:lang w:eastAsia="nl-NL"/>
        </w:rPr>
        <mc:AlternateContent>
          <mc:Choice Requires="wps">
            <w:drawing>
              <wp:anchor distT="0" distB="0" distL="114300" distR="114300" simplePos="0" relativeHeight="251698176" behindDoc="0" locked="0" layoutInCell="1" allowOverlap="1" wp14:anchorId="16CAF45B" wp14:editId="483EB531">
                <wp:simplePos x="0" y="0"/>
                <wp:positionH relativeFrom="column">
                  <wp:posOffset>4197561</wp:posOffset>
                </wp:positionH>
                <wp:positionV relativeFrom="page">
                  <wp:posOffset>4106122</wp:posOffset>
                </wp:positionV>
                <wp:extent cx="313267" cy="279400"/>
                <wp:effectExtent l="0" t="0" r="0" b="0"/>
                <wp:wrapNone/>
                <wp:docPr id="26" name="Vermenigvuldigen 26"/>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88279" id="Vermenigvuldigen 26" o:spid="_x0000_s1026" style="position:absolute;margin-left:330.5pt;margin-top:323.3pt;width:24.65pt;height: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Ky3TluEAAAAQAQAADwAAAGRycy9kb3ducmV2Lnht&#10;bEyPy07DMBBF90j8gzVIbBB1EirTpnGqqlU/gD72rj0kEbEdxY4b/p5hBZvRPO/cU21n27OEY+i8&#10;k5AvMmDotDedayRczsfXFbAQlTOq9w4lfGOAbf34UKnS+Lv7wHSKDSMRF0oloY1xKDkPukWrwsIP&#10;6Gj26UerIpVjw82o7iRue15kmeBWdY4+tGrAfYv66zRZCbtUXK6oefEyqf18Xup0ONok5fPTfNhQ&#10;2G2ARZzj3wX8MpB/qMnYzU/OBNZLECInoEjJUghgtPGeZ2/AbtRZZwJ4XfH/IPUPAAAA//8DAFBL&#10;AQItABQABgAIAAAAIQC2gziS/gAAAOEBAAATAAAAAAAAAAAAAAAAAAAAAABbQ29udGVudF9UeXBl&#10;c10ueG1sUEsBAi0AFAAGAAgAAAAhADj9If/WAAAAlAEAAAsAAAAAAAAAAAAAAAAALwEAAF9yZWxz&#10;Ly5yZWxzUEsBAi0AFAAGAAgAAAAhAHk4j31gAgAAGgUAAA4AAAAAAAAAAAAAAAAALgIAAGRycy9l&#10;Mm9Eb2MueG1sUEsBAi0AFAAGAAgAAAAhACst05b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533B4B">
        <w:rPr>
          <w:noProof/>
          <w:lang w:eastAsia="nl-NL"/>
        </w:rPr>
        <mc:AlternateContent>
          <mc:Choice Requires="wps">
            <w:drawing>
              <wp:anchor distT="0" distB="0" distL="114300" distR="114300" simplePos="0" relativeHeight="251696128" behindDoc="0" locked="0" layoutInCell="1" allowOverlap="1" wp14:anchorId="037C35E7" wp14:editId="03F815D7">
                <wp:simplePos x="0" y="0"/>
                <wp:positionH relativeFrom="column">
                  <wp:posOffset>3968538</wp:posOffset>
                </wp:positionH>
                <wp:positionV relativeFrom="page">
                  <wp:posOffset>2700867</wp:posOffset>
                </wp:positionV>
                <wp:extent cx="1278467" cy="567266"/>
                <wp:effectExtent l="0" t="0" r="0" b="0"/>
                <wp:wrapNone/>
                <wp:docPr id="25" name="Vermenigvuldigen 25"/>
                <wp:cNvGraphicFramePr/>
                <a:graphic xmlns:a="http://schemas.openxmlformats.org/drawingml/2006/main">
                  <a:graphicData uri="http://schemas.microsoft.com/office/word/2010/wordprocessingShape">
                    <wps:wsp>
                      <wps:cNvSpPr/>
                      <wps:spPr>
                        <a:xfrm>
                          <a:off x="0" y="0"/>
                          <a:ext cx="1278467" cy="567266"/>
                        </a:xfrm>
                        <a:prstGeom prst="mathMultiply">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929FE" id="Vermenigvuldigen 25" o:spid="_x0000_s1026" style="position:absolute;margin-left:312.5pt;margin-top:212.65pt;width:100.65pt;height:44.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78467,56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jJcwIAAE8FAAAOAAAAZHJzL2Uyb0RvYy54bWysVE1v2zAMvQ/YfxB0Xx0H+eiCOkWQIsOA&#10;rg3aDj0rshQLkEVNUuJkv36U7DhBV2zAsBwU0iQfySdSN7eHWpO9cF6BKWh+NaBEGA6lMtuCfn9Z&#10;fbqmxAdmSqbBiIIehae3848fbho7E0OoQJfCEQQxftbYglYh2FmWeV6JmvkrsMKgUYKrWUDVbbPS&#10;sQbRa50NB4NJ1oArrQMuvMevd62RzhO+lIKHRym9CEQXFGsL6XTp3MQzm9+w2dYxWynelcH+oYqa&#10;KYNJe6g7FhjZOfUbVK24Aw8yXHGoM5BScZF6wG7ywZtunitmReoFyfG2p8n/P1j+sH+2a4c0NNbP&#10;PIqxi4N0dfzH+sghkXXsyRKHQDh+zIfT69FkSglH23gyHU4mkc3sHG2dD18E1CQKBcUbrL7tdFBW&#10;HxNXbH/vQxtyco1JPWhVrpTWSXHbzVI7smd4gavVAH9dlgu37Fx7ksJRixiszZOQRJVY7TBlTGMl&#10;ejzGuTChM1WsFG2a8WWWOIgxInWWACOyxPJ67PxP2G1/nX8MFWkq++DB34P7iJQZTOiDa2XAvQeg&#10;Q97RJFt/LP+CmihuoDyuHXHQ7oS3fKXwnu6ZD2vmcAlwXXCxwyMeUkNTUOgkSipwP9/7Hv1xNtFK&#10;SYNLVVD/Y8ecoER/NTi1n/PRKG5hUkbj6RAVd2nZXFrMrl4CXnuOT4jlSYz+QZ9E6aB+xf1fxKxo&#10;YoZj7oLy4E7KMrTLji8IF4tFcsPNsyzcm2fLI3hkNc7fy+GVOdsNa8Axf4DTArLZm1ltfWOkgcUu&#10;gFRpkM+8dnzj1qbB6V6Y+Cxc6snr/A7OfwEAAP//AwBQSwMEFAAGAAgAAAAhABpjyBXlAAAAEAEA&#10;AA8AAABkcnMvZG93bnJldi54bWxMj09PwzAMxe9I+w6RJ3Fj6cpaVV3dib/iBBKDy25pE5qOJqma&#10;bA18eswJLpYt2++9X7WLZmBnNfneWYT1KgGmbOtkbzuE97fHqwKYD8JKMTirEL6Uh129uKhEKd1s&#10;X9V5HzpGItaXAkGHMJac+1YrI/zKjcrS7sNNRgQap47LScwkbgaeJknOjegtOWgxqjut2s/9ySD0&#10;Tw/NbRGPMdPfB3+cD/7lWRaIl8t4v6VyswUWVAx/H/DLQPmhpmCNO1np2YCQpxkBBYRNml0Do4si&#10;zalpELL1JgdeV/w/SP0DAAD//wMAUEsBAi0AFAAGAAgAAAAhALaDOJL+AAAA4QEAABMAAAAAAAAA&#10;AAAAAAAAAAAAAFtDb250ZW50X1R5cGVzXS54bWxQSwECLQAUAAYACAAAACEAOP0h/9YAAACUAQAA&#10;CwAAAAAAAAAAAAAAAAAvAQAAX3JlbHMvLnJlbHNQSwECLQAUAAYACAAAACEAz05oyXMCAABPBQAA&#10;DgAAAAAAAAAAAAAAAAAuAgAAZHJzL2Uyb0RvYy54bWxQSwECLQAUAAYACAAAACEAGmPIFeUAAAAQ&#10;AQAADwAAAAAAAAAAAAAAAADNBAAAZHJzL2Rvd25yZXYueG1sUEsFBgAAAAAEAAQA8wAAAN8FAAAA&#10;AA==&#10;" path="m280000,197221l334112,75266,639234,210650,944355,75266r54112,121955l803717,283633r194750,86412l944355,492000,639234,356616,334112,492000,280000,370045,474750,283633,280000,197221xe" fillcolor="red" strokecolor="#823b0b [1605]" strokeweight="1pt">
                <v:stroke joinstyle="miter"/>
                <v:path arrowok="t" o:connecttype="custom" o:connectlocs="280000,197221;334112,75266;639234,210650;944355,75266;998467,197221;803717,283633;998467,370045;944355,492000;639234,356616;334112,492000;280000,370045;474750,283633;280000,197221" o:connectangles="0,0,0,0,0,0,0,0,0,0,0,0,0"/>
                <w10:wrap anchory="page"/>
              </v:shape>
            </w:pict>
          </mc:Fallback>
        </mc:AlternateContent>
      </w:r>
      <w:r w:rsidR="00533B4B">
        <w:rPr>
          <w:noProof/>
          <w:lang w:eastAsia="nl-NL"/>
        </w:rPr>
        <mc:AlternateContent>
          <mc:Choice Requires="wps">
            <w:drawing>
              <wp:anchor distT="0" distB="0" distL="114300" distR="114300" simplePos="0" relativeHeight="251694080" behindDoc="0" locked="0" layoutInCell="1" allowOverlap="1" wp14:anchorId="729DF728" wp14:editId="55DF024B">
                <wp:simplePos x="0" y="0"/>
                <wp:positionH relativeFrom="column">
                  <wp:posOffset>4197561</wp:posOffset>
                </wp:positionH>
                <wp:positionV relativeFrom="page">
                  <wp:posOffset>2218055</wp:posOffset>
                </wp:positionV>
                <wp:extent cx="313267" cy="279400"/>
                <wp:effectExtent l="0" t="0" r="0" b="0"/>
                <wp:wrapNone/>
                <wp:docPr id="24" name="Vermenigvuldigen 24"/>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0FF6D" id="Vermenigvuldigen 24" o:spid="_x0000_s1026" style="position:absolute;margin-left:330.5pt;margin-top:174.65pt;width:24.65pt;height: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GY0mfOEAAAAQAQAADwAAAGRycy9kb3ducmV2Lnht&#10;bEyPy07DMBBF90j8gzVIbBB1HlVo0zhV1aofQB97154mEbEdxY4b/p5hBZvRPO/cU21n07OIo++c&#10;FZAuEmBoldOdbQRczsf3FTAfpNWydxYFfKOHbf38VMlSu4f9xHgKDSMR60spoA1hKDn3qkUj/cIN&#10;aGl2d6ORgcqx4XqUDxI3Pc+SpOBGdpY+tHLAfYvq6zQZAbuYXa6oePY2yf18Xqp4OJooxOvLfNhQ&#10;2G2ABZzD3wX8MpB/qMnYzU1We9YLKIqUgIKAfLnOgdHGR5pQcqPOOs+B1xX/D1L/AAAA//8DAFBL&#10;AQItABQABgAIAAAAIQC2gziS/gAAAOEBAAATAAAAAAAAAAAAAAAAAAAAAABbQ29udGVudF9UeXBl&#10;c10ueG1sUEsBAi0AFAAGAAgAAAAhADj9If/WAAAAlAEAAAsAAAAAAAAAAAAAAAAALwEAAF9yZWxz&#10;Ly5yZWxzUEsBAi0AFAAGAAgAAAAhAHk4j31gAgAAGgUAAA4AAAAAAAAAAAAAAAAALgIAAGRycy9l&#10;Mm9Eb2MueG1sUEsBAi0AFAAGAAgAAAAhABmNJnz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0B1923">
        <w:rPr>
          <w:noProof/>
          <w:lang w:eastAsia="nl-NL"/>
        </w:rPr>
        <w:drawing>
          <wp:inline distT="0" distB="0" distL="0" distR="0" wp14:anchorId="602C957D" wp14:editId="72394F9F">
            <wp:extent cx="5760720" cy="8199755"/>
            <wp:effectExtent l="0" t="0" r="5080" b="4445"/>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99755"/>
                    </a:xfrm>
                    <a:prstGeom prst="rect">
                      <a:avLst/>
                    </a:prstGeom>
                  </pic:spPr>
                </pic:pic>
              </a:graphicData>
            </a:graphic>
          </wp:inline>
        </w:drawing>
      </w:r>
    </w:p>
    <w:p w14:paraId="788F4724" w14:textId="7AC85CA1" w:rsidR="000958D1" w:rsidRDefault="000958D1" w:rsidP="000958D1">
      <w:pPr>
        <w:pStyle w:val="Bijschrift"/>
      </w:pPr>
      <w:r>
        <w:t xml:space="preserve">Figuur </w:t>
      </w:r>
      <w:fldSimple w:instr=" SEQ Figuur \* ARABIC ">
        <w:r>
          <w:rPr>
            <w:noProof/>
          </w:rPr>
          <w:t>3</w:t>
        </w:r>
      </w:fldSimple>
    </w:p>
    <w:p w14:paraId="18743726" w14:textId="77777777" w:rsidR="000958D1" w:rsidRDefault="00422441" w:rsidP="000958D1">
      <w:pPr>
        <w:keepNext/>
      </w:pPr>
      <w:r>
        <w:rPr>
          <w:noProof/>
          <w:lang w:eastAsia="nl-NL"/>
        </w:rPr>
        <w:lastRenderedPageBreak/>
        <mc:AlternateContent>
          <mc:Choice Requires="wps">
            <w:drawing>
              <wp:anchor distT="0" distB="0" distL="114300" distR="114300" simplePos="0" relativeHeight="251716608" behindDoc="0" locked="0" layoutInCell="1" allowOverlap="1" wp14:anchorId="1FECFDC3" wp14:editId="7B2AB2A3">
                <wp:simplePos x="0" y="0"/>
                <wp:positionH relativeFrom="column">
                  <wp:posOffset>4180628</wp:posOffset>
                </wp:positionH>
                <wp:positionV relativeFrom="page">
                  <wp:posOffset>6942455</wp:posOffset>
                </wp:positionV>
                <wp:extent cx="313267" cy="279400"/>
                <wp:effectExtent l="0" t="0" r="0" b="0"/>
                <wp:wrapNone/>
                <wp:docPr id="35" name="Vermenigvuldigen 35"/>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ECE04" id="Vermenigvuldigen 35" o:spid="_x0000_s1026" style="position:absolute;margin-left:329.2pt;margin-top:546.65pt;width:24.65pt;height: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pOWaU+MAAAASAQAADwAAAGRycy9kb3ducmV2Lnht&#10;bExPy27CMBC8V+o/WFupl6o4JEAgxEEIxAcU6N3YSxI1tqPYMenfd3tqLyvtzuw8yt1kOhZx8K2z&#10;AuazBBha5XRrawHXy+l9DcwHabXsnEUB3+hhVz0/lbLQ7mE/MJ5DzUjE+kIKaELoC869atBIP3M9&#10;WsLubjAy0DrUXA/yQeKm42mSrLiRrSWHRvZ4aFB9nUcjYB/T6ycqnr6N8jBdFioeTyYK8foyHbc0&#10;9ltgAafw9wG/HSg/VBTs5karPesErJbrBVEJSDZZBowoeZLnwG50mmd5Brwq+f8q1Q8AAAD//wMA&#10;UEsBAi0AFAAGAAgAAAAhALaDOJL+AAAA4QEAABMAAAAAAAAAAAAAAAAAAAAAAFtDb250ZW50X1R5&#10;cGVzXS54bWxQSwECLQAUAAYACAAAACEAOP0h/9YAAACUAQAACwAAAAAAAAAAAAAAAAAvAQAAX3Jl&#10;bHMvLnJlbHNQSwECLQAUAAYACAAAACEAeTiPfWACAAAaBQAADgAAAAAAAAAAAAAAAAAuAgAAZHJz&#10;L2Uyb0RvYy54bWxQSwECLQAUAAYACAAAACEApOWaU+MAAAASAQAADwAAAAAAAAAAAAAAAAC6BAAA&#10;ZHJzL2Rvd25yZXYueG1sUEsFBgAAAAAEAAQA8wAAAMo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14560" behindDoc="0" locked="0" layoutInCell="1" allowOverlap="1" wp14:anchorId="402F84AE" wp14:editId="68517631">
                <wp:simplePos x="0" y="0"/>
                <wp:positionH relativeFrom="column">
                  <wp:posOffset>4180628</wp:posOffset>
                </wp:positionH>
                <wp:positionV relativeFrom="page">
                  <wp:posOffset>5901055</wp:posOffset>
                </wp:positionV>
                <wp:extent cx="313267" cy="279400"/>
                <wp:effectExtent l="0" t="0" r="0" b="0"/>
                <wp:wrapNone/>
                <wp:docPr id="34" name="Vermenigvuldigen 34"/>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A630D" id="Vermenigvuldigen 34" o:spid="_x0000_s1026" style="position:absolute;margin-left:329.2pt;margin-top:464.65pt;width:24.65pt;height: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ye0xheIAAAAQAQAADwAAAGRycy9kb3ducmV2Lnht&#10;bExPy27CMBC8V+o/WFupl6o4TYBAiIMQiA8o0LuxlyQitqPYMenfd3tqLyvtzuw8yu1kOhZx8K2z&#10;Aj5mCTC0yunW1gIu5+P7CpgP0mrZOYsCvtHDtnp+KmWh3cN+YjyFmpGI9YUU0ITQF5x71aCRfuZ6&#10;tITd3GBkoHWouR7kg8RNx9MkWXIjW0sOjexx36C6n0YjYBfTyxcqnr6Ncj+d5yoejiYK8foyHTY0&#10;dhtgAafw9wG/HSg/VBTs6karPesELBerOVEFrNN1BowYeZLnwK50ybMMeFXy/0WqHwAAAP//AwBQ&#10;SwECLQAUAAYACAAAACEAtoM4kv4AAADhAQAAEwAAAAAAAAAAAAAAAAAAAAAAW0NvbnRlbnRfVHlw&#10;ZXNdLnhtbFBLAQItABQABgAIAAAAIQA4/SH/1gAAAJQBAAALAAAAAAAAAAAAAAAAAC8BAABfcmVs&#10;cy8ucmVsc1BLAQItABQABgAIAAAAIQB5OI99YAIAABoFAAAOAAAAAAAAAAAAAAAAAC4CAABkcnMv&#10;ZTJvRG9jLnhtbFBLAQItABQABgAIAAAAIQDJ7TGF4gAAABABAAAPAAAAAAAAAAAAAAAAALoEAABk&#10;cnMvZG93bnJldi54bWxQSwUGAAAAAAQABADzAAAAyQ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12512" behindDoc="0" locked="0" layoutInCell="1" allowOverlap="1" wp14:anchorId="649E783F" wp14:editId="688FDC21">
                <wp:simplePos x="0" y="0"/>
                <wp:positionH relativeFrom="column">
                  <wp:posOffset>4180628</wp:posOffset>
                </wp:positionH>
                <wp:positionV relativeFrom="page">
                  <wp:posOffset>4588722</wp:posOffset>
                </wp:positionV>
                <wp:extent cx="313267" cy="279400"/>
                <wp:effectExtent l="0" t="0" r="0" b="0"/>
                <wp:wrapNone/>
                <wp:docPr id="33" name="Vermenigvuldigen 33"/>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9F62C" id="Vermenigvuldigen 33" o:spid="_x0000_s1026" style="position:absolute;margin-left:329.2pt;margin-top:361.3pt;width:24.6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zBR5/+EAAAAQAQAADwAAAGRycy9kb3ducmV2Lnht&#10;bExPy2rDMBC8F/oPYgO9lEauSOXgWA4hIR/QPO6KtLVNLMlYsuP+fben9rLsMrPzKLez69iEQ2yD&#10;V/C+zIChN8G2vlZwOR/f1sBi0t7qLnhU8I0RttXzU6kLGx7+E6dTqhmJ+FhoBU1KfcF5NA06HZeh&#10;R0/YVxicTnQONbeDfpC467jIMsmdbj05NLrHfYPmfhqdgt0kLlc0XLyOej+fV2Y6HN2k1MtiPmxo&#10;7DbAEs7p7wN+O1B+qCjYLYzeRtYpkB/rFVEV5EJIYMTIszwHdqNFSgm8Kvn/ItUPAAAA//8DAFBL&#10;AQItABQABgAIAAAAIQC2gziS/gAAAOEBAAATAAAAAAAAAAAAAAAAAAAAAABbQ29udGVudF9UeXBl&#10;c10ueG1sUEsBAi0AFAAGAAgAAAAhADj9If/WAAAAlAEAAAsAAAAAAAAAAAAAAAAALwEAAF9yZWxz&#10;Ly5yZWxzUEsBAi0AFAAGAAgAAAAhAHk4j31gAgAAGgUAAA4AAAAAAAAAAAAAAAAALgIAAGRycy9l&#10;Mm9Eb2MueG1sUEsBAi0AFAAGAAgAAAAhAMwUef/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10464" behindDoc="0" locked="0" layoutInCell="1" allowOverlap="1" wp14:anchorId="70D119D7" wp14:editId="0BE590ED">
                <wp:simplePos x="0" y="0"/>
                <wp:positionH relativeFrom="column">
                  <wp:posOffset>4832562</wp:posOffset>
                </wp:positionH>
                <wp:positionV relativeFrom="page">
                  <wp:posOffset>3733589</wp:posOffset>
                </wp:positionV>
                <wp:extent cx="313267" cy="279400"/>
                <wp:effectExtent l="0" t="0" r="0" b="0"/>
                <wp:wrapNone/>
                <wp:docPr id="32" name="Vermenigvuldigen 32"/>
                <wp:cNvGraphicFramePr/>
                <a:graphic xmlns:a="http://schemas.openxmlformats.org/drawingml/2006/main">
                  <a:graphicData uri="http://schemas.microsoft.com/office/word/2010/wordprocessingShape">
                    <wps:wsp>
                      <wps:cNvSpPr/>
                      <wps:spPr>
                        <a:xfrm>
                          <a:off x="0" y="0"/>
                          <a:ext cx="313267" cy="279400"/>
                        </a:xfrm>
                        <a:prstGeom prst="mathMultiply">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A87E2" id="Vermenigvuldigen 32" o:spid="_x0000_s1026" style="position:absolute;margin-left:380.5pt;margin-top:294pt;width:24.65pt;height: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HdAIAAE4FAAAOAAAAZHJzL2Uyb0RvYy54bWysVE1v2zAMvQ/YfxB0X22n6VcQpwhSZBjQ&#10;tcXaoWdFlmIBsqhJSpzs14+SHSfoig0Y5oNMiuQj9URqertrNNkK5xWYkhZnOSXCcKiUWZf0+8vy&#10;0zUlPjBTMQ1GlHQvPL2dffwwbe1EjKAGXQlHEMT4SWtLWodgJ1nmeS0a5s/ACoNGCa5hAVW3zirH&#10;WkRvdDbK88usBVdZB1x4j7t3nZHOEr6UgodHKb0IRJcUawtpdWldxTWbTdlk7ZitFe/LYP9QRcOU&#10;waQD1B0LjGyc+g2qUdyBBxnOODQZSKm4SGfA0xT5m9M818yKdBYkx9uBJv//YPnD9tk+OaShtX7i&#10;UYyn2EnXxD/WR3aJrP1AltgFwnHzvDgfXV5RwtE0uroZ54nM7BhsnQ+fBTQkCiXFC6y/bnRQVu8T&#10;VWx77wMmxpCDa8zpQatqqbROiluvFtqRLcP7Wy5z/OKVYciJW3YsPUlhr0UM1uabkERVWOwoZUxd&#10;JQY8xrkwoTfVrBJdmovTLLEPY0TKmQAjssTyBuziT9hdsb1/DBWpKYfg/O/BQ0TKDCYMwY0y4N4D&#10;0KHoaZKdP5Z/Qk0UV1Dtnxxx0I2Et3yp8J7umQ9PzOEM4LTgXIdHXKSGtqTQS5TU4H6+tx/9sTXR&#10;SkmLM1VS/2PDnKBEfzHYtDfFeByHMCnji6sRKu7Usjq1mE2zALz2Al8Qy5MY/YM+iNJB84rjP49Z&#10;0cQMx9wl5cEdlEXoZh0fEC7m8+SGg2dZuDfPlkfwyGrsv5fdK3O2b9aAXf4Ah/ljkze92vnGSAPz&#10;TQCpUiMfee35xqFNjdM/MPFVONWT1/EZnP0CAAD//wMAUEsDBBQABgAIAAAAIQCMQVr15gAAABAB&#10;AAAPAAAAZHJzL2Rvd25yZXYueG1sTI/dasMwDIXvB3sHo8JuxmonoVlI45SyH9jNBm33AG6sJqax&#10;HWK3zfr0067WGyEh6ZzzVavJ9uyMYzDeSUjmAhi6xmvjWgnfu/enAliIymnVe4cSfjDAqr6/q1Sp&#10;/cVt8LyNLSMRF0oloYtxKDkPTYdWhbkf0NHu4EerIo1jy/WoLiRue54KkXOrjCOHTg340mFz3J6s&#10;hPXCpJ/Xt6Mes48rmmb42ky7RykfZtPrksp6CSziFP8/4I+B8kNNwfb+5HRgvYTnPCGgKGFRFNTQ&#10;RZGIDNheQp6lAnhd8VuQ+hcAAP//AwBQSwECLQAUAAYACAAAACEAtoM4kv4AAADhAQAAEwAAAAAA&#10;AAAAAAAAAAAAAAAAW0NvbnRlbnRfVHlwZXNdLnhtbFBLAQItABQABgAIAAAAIQA4/SH/1gAAAJQB&#10;AAALAAAAAAAAAAAAAAAAAC8BAABfcmVscy8ucmVsc1BLAQItABQABgAIAAAAIQC/7hwHdAIAAE4F&#10;AAAOAAAAAAAAAAAAAAAAAC4CAABkcnMvZTJvRG9jLnhtbFBLAQItABQABgAIAAAAIQCMQVr15gAA&#10;ABABAAAPAAAAAAAAAAAAAAAAAM4EAABkcnMvZG93bnJldi54bWxQSwUGAAAAAAQABADzAAAA4QUA&#10;AAAA&#10;" path="m53369,91626l97109,42584r59525,53089l216158,42584r43740,49042l205998,139700r53900,48074l216158,236816,156634,183727,97109,236816,53369,187774r53900,-48074l53369,91626xe" fillcolor="red" strokecolor="#823b0b [1605]"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08416" behindDoc="0" locked="0" layoutInCell="1" allowOverlap="1" wp14:anchorId="2A1A988F" wp14:editId="58E96EAD">
                <wp:simplePos x="0" y="0"/>
                <wp:positionH relativeFrom="column">
                  <wp:posOffset>4180629</wp:posOffset>
                </wp:positionH>
                <wp:positionV relativeFrom="page">
                  <wp:posOffset>2361988</wp:posOffset>
                </wp:positionV>
                <wp:extent cx="313267" cy="279400"/>
                <wp:effectExtent l="0" t="0" r="0" b="0"/>
                <wp:wrapNone/>
                <wp:docPr id="31" name="Vermenigvuldigen 31"/>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D52FE" id="Vermenigvuldigen 31" o:spid="_x0000_s1026" style="position:absolute;margin-left:329.2pt;margin-top:186pt;width:24.65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lCql+eMAAAAQAQAADwAAAGRycy9kb3ducmV2Lnht&#10;bEyPwW7CMBBE75X6D9ZW6qUqNmlIUIiDEIgPKNC7cZYkIraj2DHp33d7ai8rrXZmdl65nU3PIo6+&#10;c1bCciGAodWu7mwj4XI+vq+B+aBsrXpnUcI3ethWz0+lKmr3sJ8YT6FhFGJ9oSS0IQwF5163aJRf&#10;uAEt3W5uNCrQOja8HtWDwk3PEyEyblRn6UOrBty3qO+nyUjYxeTyhZonb5Paz+dUx8PRRClfX+bD&#10;hsZuAyzgHP4c8MtA/aGiYlc32dqzXkK2WqcklfCRJ0RGilzkObCrhHSZCeBVyf+DVD8AAAD//wMA&#10;UEsBAi0AFAAGAAgAAAAhALaDOJL+AAAA4QEAABMAAAAAAAAAAAAAAAAAAAAAAFtDb250ZW50X1R5&#10;cGVzXS54bWxQSwECLQAUAAYACAAAACEAOP0h/9YAAACUAQAACwAAAAAAAAAAAAAAAAAvAQAAX3Jl&#10;bHMvLnJlbHNQSwECLQAUAAYACAAAACEAeTiPfWACAAAaBQAADgAAAAAAAAAAAAAAAAAuAgAAZHJz&#10;L2Uyb0RvYy54bWxQSwECLQAUAAYACAAAACEAlCql+eMAAAAQAQAADwAAAAAAAAAAAAAAAAC6BAAA&#10;ZHJzL2Rvd25yZXYueG1sUEsFBgAAAAAEAAQA8wAAAMo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0B1923">
        <w:rPr>
          <w:noProof/>
          <w:lang w:eastAsia="nl-NL"/>
        </w:rPr>
        <w:drawing>
          <wp:inline distT="0" distB="0" distL="0" distR="0" wp14:anchorId="251B07FA" wp14:editId="5D001171">
            <wp:extent cx="5760720" cy="8199755"/>
            <wp:effectExtent l="0" t="0" r="5080" b="4445"/>
            <wp:docPr id="4" name="Afbeelding 4"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afel&#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99755"/>
                    </a:xfrm>
                    <a:prstGeom prst="rect">
                      <a:avLst/>
                    </a:prstGeom>
                  </pic:spPr>
                </pic:pic>
              </a:graphicData>
            </a:graphic>
          </wp:inline>
        </w:drawing>
      </w:r>
    </w:p>
    <w:p w14:paraId="3D74653A" w14:textId="74D1762E" w:rsidR="000958D1" w:rsidRDefault="000958D1" w:rsidP="000958D1">
      <w:pPr>
        <w:pStyle w:val="Bijschrift"/>
      </w:pPr>
      <w:r>
        <w:t xml:space="preserve">Figuur </w:t>
      </w:r>
      <w:fldSimple w:instr=" SEQ Figuur \* ARABIC ">
        <w:r>
          <w:rPr>
            <w:noProof/>
          </w:rPr>
          <w:t>4</w:t>
        </w:r>
      </w:fldSimple>
    </w:p>
    <w:p w14:paraId="5ADB6422" w14:textId="77777777" w:rsidR="000958D1" w:rsidRDefault="00422441" w:rsidP="000958D1">
      <w:pPr>
        <w:keepNext/>
      </w:pPr>
      <w:r>
        <w:rPr>
          <w:noProof/>
          <w:lang w:eastAsia="nl-NL"/>
        </w:rPr>
        <w:lastRenderedPageBreak/>
        <mc:AlternateContent>
          <mc:Choice Requires="wps">
            <w:drawing>
              <wp:anchor distT="0" distB="0" distL="114300" distR="114300" simplePos="0" relativeHeight="251724800" behindDoc="0" locked="0" layoutInCell="1" allowOverlap="1" wp14:anchorId="72091A21" wp14:editId="409F1829">
                <wp:simplePos x="0" y="0"/>
                <wp:positionH relativeFrom="column">
                  <wp:posOffset>4172161</wp:posOffset>
                </wp:positionH>
                <wp:positionV relativeFrom="page">
                  <wp:posOffset>5723255</wp:posOffset>
                </wp:positionV>
                <wp:extent cx="313267" cy="279400"/>
                <wp:effectExtent l="0" t="0" r="0" b="0"/>
                <wp:wrapNone/>
                <wp:docPr id="39" name="Vermenigvuldigen 39"/>
                <wp:cNvGraphicFramePr/>
                <a:graphic xmlns:a="http://schemas.openxmlformats.org/drawingml/2006/main">
                  <a:graphicData uri="http://schemas.microsoft.com/office/word/2010/wordprocessingShape">
                    <wps:wsp>
                      <wps:cNvSpPr/>
                      <wps:spPr>
                        <a:xfrm>
                          <a:off x="0" y="0"/>
                          <a:ext cx="313267" cy="279400"/>
                        </a:xfrm>
                        <a:prstGeom prst="mathMultiply">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A8B1F" id="Vermenigvuldigen 39" o:spid="_x0000_s1026" style="position:absolute;margin-left:328.5pt;margin-top:450.65pt;width:24.65pt;height: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HdAIAAE4FAAAOAAAAZHJzL2Uyb0RvYy54bWysVE1v2zAMvQ/YfxB0X22n6VcQpwhSZBjQ&#10;tcXaoWdFlmIBsqhJSpzs14+SHSfoig0Y5oNMiuQj9URqertrNNkK5xWYkhZnOSXCcKiUWZf0+8vy&#10;0zUlPjBTMQ1GlHQvPL2dffwwbe1EjKAGXQlHEMT4SWtLWodgJ1nmeS0a5s/ACoNGCa5hAVW3zirH&#10;WkRvdDbK88usBVdZB1x4j7t3nZHOEr6UgodHKb0IRJcUawtpdWldxTWbTdlk7ZitFe/LYP9QRcOU&#10;waQD1B0LjGyc+g2qUdyBBxnOODQZSKm4SGfA0xT5m9M818yKdBYkx9uBJv//YPnD9tk+OaShtX7i&#10;UYyn2EnXxD/WR3aJrP1AltgFwnHzvDgfXV5RwtE0uroZ54nM7BhsnQ+fBTQkCiXFC6y/bnRQVu8T&#10;VWx77wMmxpCDa8zpQatqqbROiluvFtqRLcP7Wy5z/OKVYciJW3YsPUlhr0UM1uabkERVWOwoZUxd&#10;JQY8xrkwoTfVrBJdmovTLLEPY0TKmQAjssTyBuziT9hdsb1/DBWpKYfg/O/BQ0TKDCYMwY0y4N4D&#10;0KHoaZKdP5Z/Qk0UV1Dtnxxx0I2Et3yp8J7umQ9PzOEM4LTgXIdHXKSGtqTQS5TU4H6+tx/9sTXR&#10;SkmLM1VS/2PDnKBEfzHYtDfFeByHMCnji6sRKu7Usjq1mE2zALz2Al8Qy5MY/YM+iNJB84rjP49Z&#10;0cQMx9wl5cEdlEXoZh0fEC7m8+SGg2dZuDfPlkfwyGrsv5fdK3O2b9aAXf4Ah/ljkze92vnGSAPz&#10;TQCpUiMfee35xqFNjdM/MPFVONWT1/EZnP0CAAD//wMAUEsDBBQABgAIAAAAIQBXmvBG5QAAABAB&#10;AAAPAAAAZHJzL2Rvd25yZXYueG1sTI/LTsMwEEX3SPyDNUhsELXbkBTSOFXFQ+oGpLZ8gBsPidXY&#10;jmy3Df16hhVsRvO8c0+1HG3PThii8U7CdCKAoWu8Nq6V8Ll7u38EFpNyWvXeoYRvjLCsr68qVWp/&#10;dhs8bVPLSMTFUknoUhpKzmPToVVx4gd0NPvywapEZWi5DupM4rbnMyEKbpVx9KFTAz532By2Ryth&#10;lZvZ++X1oEO2vqBpho/NuLuT8vZmfFlQWC2AJRzT3wX8MpB/qMnY3h+djqyXUORzAkoSnsQ0A0Yb&#10;c1FQsqfOQ54Bryv+H6T+AQAA//8DAFBLAQItABQABgAIAAAAIQC2gziS/gAAAOEBAAATAAAAAAAA&#10;AAAAAAAAAAAAAABbQ29udGVudF9UeXBlc10ueG1sUEsBAi0AFAAGAAgAAAAhADj9If/WAAAAlAEA&#10;AAsAAAAAAAAAAAAAAAAALwEAAF9yZWxzLy5yZWxzUEsBAi0AFAAGAAgAAAAhAL/uHAd0AgAATgUA&#10;AA4AAAAAAAAAAAAAAAAALgIAAGRycy9lMm9Eb2MueG1sUEsBAi0AFAAGAAgAAAAhAFea8EblAAAA&#10;EAEAAA8AAAAAAAAAAAAAAAAAzgQAAGRycy9kb3ducmV2LnhtbFBLBQYAAAAABAAEAPMAAADgBQAA&#10;AAA=&#10;" path="m53369,91626l97109,42584r59525,53089l216158,42584r43740,49042l205998,139700r53900,48074l216158,236816,156634,183727,97109,236816,53369,187774r53900,-48074l53369,91626xe" fillcolor="red" strokecolor="#823b0b [1605]"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22752" behindDoc="0" locked="0" layoutInCell="1" allowOverlap="1" wp14:anchorId="3834F664" wp14:editId="77C621F3">
                <wp:simplePos x="0" y="0"/>
                <wp:positionH relativeFrom="column">
                  <wp:posOffset>4172161</wp:posOffset>
                </wp:positionH>
                <wp:positionV relativeFrom="page">
                  <wp:posOffset>4868122</wp:posOffset>
                </wp:positionV>
                <wp:extent cx="313267" cy="279400"/>
                <wp:effectExtent l="0" t="0" r="0" b="0"/>
                <wp:wrapNone/>
                <wp:docPr id="38" name="Vermenigvuldigen 38"/>
                <wp:cNvGraphicFramePr/>
                <a:graphic xmlns:a="http://schemas.openxmlformats.org/drawingml/2006/main">
                  <a:graphicData uri="http://schemas.microsoft.com/office/word/2010/wordprocessingShape">
                    <wps:wsp>
                      <wps:cNvSpPr/>
                      <wps:spPr>
                        <a:xfrm>
                          <a:off x="0" y="0"/>
                          <a:ext cx="313267" cy="279400"/>
                        </a:xfrm>
                        <a:prstGeom prst="mathMultiply">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B412B" id="Vermenigvuldigen 38" o:spid="_x0000_s1026" style="position:absolute;margin-left:328.5pt;margin-top:383.3pt;width:24.65pt;height: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HdAIAAE4FAAAOAAAAZHJzL2Uyb0RvYy54bWysVE1v2zAMvQ/YfxB0X22n6VcQpwhSZBjQ&#10;tcXaoWdFlmIBsqhJSpzs14+SHSfoig0Y5oNMiuQj9URqertrNNkK5xWYkhZnOSXCcKiUWZf0+8vy&#10;0zUlPjBTMQ1GlHQvPL2dffwwbe1EjKAGXQlHEMT4SWtLWodgJ1nmeS0a5s/ACoNGCa5hAVW3zirH&#10;WkRvdDbK88usBVdZB1x4j7t3nZHOEr6UgodHKb0IRJcUawtpdWldxTWbTdlk7ZitFe/LYP9QRcOU&#10;waQD1B0LjGyc+g2qUdyBBxnOODQZSKm4SGfA0xT5m9M818yKdBYkx9uBJv//YPnD9tk+OaShtX7i&#10;UYyn2EnXxD/WR3aJrP1AltgFwnHzvDgfXV5RwtE0uroZ54nM7BhsnQ+fBTQkCiXFC6y/bnRQVu8T&#10;VWx77wMmxpCDa8zpQatqqbROiluvFtqRLcP7Wy5z/OKVYciJW3YsPUlhr0UM1uabkERVWOwoZUxd&#10;JQY8xrkwoTfVrBJdmovTLLEPY0TKmQAjssTyBuziT9hdsb1/DBWpKYfg/O/BQ0TKDCYMwY0y4N4D&#10;0KHoaZKdP5Z/Qk0UV1Dtnxxx0I2Et3yp8J7umQ9PzOEM4LTgXIdHXKSGtqTQS5TU4H6+tx/9sTXR&#10;SkmLM1VS/2PDnKBEfzHYtDfFeByHMCnji6sRKu7Usjq1mE2zALz2Al8Qy5MY/YM+iNJB84rjP49Z&#10;0cQMx9wl5cEdlEXoZh0fEC7m8+SGg2dZuDfPlkfwyGrsv5fdK3O2b9aAXf4Ah/ljkze92vnGSAPz&#10;TQCpUiMfee35xqFNjdM/MPFVONWT1/EZnP0CAAD//wMAUEsDBBQABgAIAAAAIQDDR01i5gAAABAB&#10;AAAPAAAAZHJzL2Rvd25yZXYueG1sTI/NasMwEITvhb6D2EIvpZGSEDk4XofQH+ilhSR9AMXa2iKW&#10;ZCQlcfP0VU/tZWHY3Zn5qvVoe3amEI13CNOJAEau8dq4FuFz//q4BBaTclr13hHCN0VY17c3lSq1&#10;v7gtnXepZdnExVIhdCkNJeex6ciqOPEDubz78sGqlGVouQ7qks1tz2dCSG6VcTmhUwM9ddQcdyeL&#10;sFmY2fv15ajD/O1Kphk+tuP+AfH+bnxe5bFZAUs0pr8P+GXI/aHOxQ7+5HRkPYJcFBkoIRRSSmD5&#10;ohByDuyAsJwKCbyu+H+Q+gcAAP//AwBQSwECLQAUAAYACAAAACEAtoM4kv4AAADhAQAAEwAAAAAA&#10;AAAAAAAAAAAAAAAAW0NvbnRlbnRfVHlwZXNdLnhtbFBLAQItABQABgAIAAAAIQA4/SH/1gAAAJQB&#10;AAALAAAAAAAAAAAAAAAAAC8BAABfcmVscy8ucmVsc1BLAQItABQABgAIAAAAIQC/7hwHdAIAAE4F&#10;AAAOAAAAAAAAAAAAAAAAAC4CAABkcnMvZTJvRG9jLnhtbFBLAQItABQABgAIAAAAIQDDR01i5gAA&#10;ABABAAAPAAAAAAAAAAAAAAAAAM4EAABkcnMvZG93bnJldi54bWxQSwUGAAAAAAQABADzAAAA4QUA&#10;AAAA&#10;" path="m53369,91626l97109,42584r59525,53089l216158,42584r43740,49042l205998,139700r53900,48074l216158,236816,156634,183727,97109,236816,53369,187774r53900,-48074l53369,91626xe" fillcolor="red" strokecolor="#823b0b [1605]"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20704" behindDoc="0" locked="0" layoutInCell="1" allowOverlap="1" wp14:anchorId="27FC0839" wp14:editId="7243ACED">
                <wp:simplePos x="0" y="0"/>
                <wp:positionH relativeFrom="column">
                  <wp:posOffset>4172161</wp:posOffset>
                </wp:positionH>
                <wp:positionV relativeFrom="page">
                  <wp:posOffset>3377988</wp:posOffset>
                </wp:positionV>
                <wp:extent cx="313267" cy="279400"/>
                <wp:effectExtent l="0" t="0" r="0" b="0"/>
                <wp:wrapNone/>
                <wp:docPr id="37" name="Vermenigvuldigen 37"/>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1578B" id="Vermenigvuldigen 37" o:spid="_x0000_s1026" style="position:absolute;margin-left:328.5pt;margin-top:266pt;width:24.65pt;height: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6iYv1eEAAAAQAQAADwAAAGRycy9kb3ducmV2Lnht&#10;bEyPTU7DMBCF90jcwZpKbBC1SWmC0jhV1aoHoC171x6SqLEdxY4bbs+wgs1oft+8r9rOtmcJx9B5&#10;J+F1KYCh0950rpFwOR9f3oGFqJxRvXco4RsDbOvHh0qVxt/dB6ZTbBiJuFAqCW2MQ8l50C1aFZZ+&#10;QEezLz9aFakcG25GdSdx2/NMiJxb1Tn60KoB9y3q22myEnYpu3yi5tnzpPbz+U2nw9EmKZ8W82FD&#10;YbcBFnGOfxfwy0D+oSZjVz85E1gvIV8XBBQlrFcZJbRRiHwF7EqdIhfA64r/B6l/AAAA//8DAFBL&#10;AQItABQABgAIAAAAIQC2gziS/gAAAOEBAAATAAAAAAAAAAAAAAAAAAAAAABbQ29udGVudF9UeXBl&#10;c10ueG1sUEsBAi0AFAAGAAgAAAAhADj9If/WAAAAlAEAAAsAAAAAAAAAAAAAAAAALwEAAF9yZWxz&#10;Ly5yZWxzUEsBAi0AFAAGAAgAAAAhAHk4j31gAgAAGgUAAA4AAAAAAAAAAAAAAAAALgIAAGRycy9l&#10;Mm9Eb2MueG1sUEsBAi0AFAAGAAgAAAAhAOomL9X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18656" behindDoc="0" locked="0" layoutInCell="1" allowOverlap="1" wp14:anchorId="5997C195" wp14:editId="500132A4">
                <wp:simplePos x="0" y="0"/>
                <wp:positionH relativeFrom="column">
                  <wp:posOffset>4172162</wp:posOffset>
                </wp:positionH>
                <wp:positionV relativeFrom="page">
                  <wp:posOffset>2599055</wp:posOffset>
                </wp:positionV>
                <wp:extent cx="313267" cy="279400"/>
                <wp:effectExtent l="0" t="0" r="0" b="0"/>
                <wp:wrapNone/>
                <wp:docPr id="36" name="Vermenigvuldigen 36"/>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0A0E5" id="Vermenigvuldigen 36" o:spid="_x0000_s1026" style="position:absolute;margin-left:328.5pt;margin-top:204.65pt;width:24.65pt;height: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zF4ocuEAAAAQAQAADwAAAGRycy9kb3ducmV2Lnht&#10;bEyPTU7DMBCF90jcwRokNojaJG0KaZyqatUD0Ja9aw9JRGxHseOG2zOsYDOa3zfvq7az7VnCMXTe&#10;SXhZCGDotDedayRczsfnV2AhKmdU7x1K+MYA2/r+rlKl8Tf3jukUG0YiLpRKQhvjUHIedItWhYUf&#10;0NHs049WRSrHhptR3Ujc9jwTouBWdY4+tGrAfYv66zRZCbuUXT5Q8+xpUvv5vNTpcLRJyseH+bCh&#10;sNsAizjHvwv4ZSD/UJOxq5+cCayXUKzWBBQlLMVbDow21qKg5EqdVZ4Dryv+H6T+AQAA//8DAFBL&#10;AQItABQABgAIAAAAIQC2gziS/gAAAOEBAAATAAAAAAAAAAAAAAAAAAAAAABbQ29udGVudF9UeXBl&#10;c10ueG1sUEsBAi0AFAAGAAgAAAAhADj9If/WAAAAlAEAAAsAAAAAAAAAAAAAAAAALwEAAF9yZWxz&#10;Ly5yZWxzUEsBAi0AFAAGAAgAAAAhAHk4j31gAgAAGgUAAA4AAAAAAAAAAAAAAAAALgIAAGRycy9l&#10;Mm9Eb2MueG1sUEsBAi0AFAAGAAgAAAAhAMxeKHLhAAAAEAEAAA8AAAAAAAAAAAAAAAAAugQAAGRy&#10;cy9kb3ducmV2LnhtbFBLBQYAAAAABAAEAPMAAADIBQ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0B1923">
        <w:rPr>
          <w:noProof/>
          <w:lang w:eastAsia="nl-NL"/>
        </w:rPr>
        <w:drawing>
          <wp:inline distT="0" distB="0" distL="0" distR="0" wp14:anchorId="6EFECABC" wp14:editId="25BA6A6B">
            <wp:extent cx="5760720" cy="8209915"/>
            <wp:effectExtent l="0" t="0" r="5080"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760720" cy="8209915"/>
                    </a:xfrm>
                    <a:prstGeom prst="rect">
                      <a:avLst/>
                    </a:prstGeom>
                  </pic:spPr>
                </pic:pic>
              </a:graphicData>
            </a:graphic>
          </wp:inline>
        </w:drawing>
      </w:r>
    </w:p>
    <w:p w14:paraId="2D9D6330" w14:textId="6107440F" w:rsidR="000958D1" w:rsidRDefault="000958D1" w:rsidP="000958D1">
      <w:pPr>
        <w:pStyle w:val="Bijschrift"/>
      </w:pPr>
      <w:r>
        <w:t xml:space="preserve">Figuur </w:t>
      </w:r>
      <w:fldSimple w:instr=" SEQ Figuur \* ARABIC ">
        <w:r>
          <w:rPr>
            <w:noProof/>
          </w:rPr>
          <w:t>5</w:t>
        </w:r>
      </w:fldSimple>
    </w:p>
    <w:p w14:paraId="76F9BEC7" w14:textId="77777777" w:rsidR="000958D1" w:rsidRDefault="00FD2285" w:rsidP="000958D1">
      <w:pPr>
        <w:keepNext/>
      </w:pPr>
      <w:r>
        <w:rPr>
          <w:noProof/>
          <w:lang w:eastAsia="nl-NL"/>
        </w:rPr>
        <w:lastRenderedPageBreak/>
        <mc:AlternateContent>
          <mc:Choice Requires="wps">
            <w:drawing>
              <wp:anchor distT="0" distB="0" distL="114300" distR="114300" simplePos="0" relativeHeight="251728896" behindDoc="0" locked="0" layoutInCell="1" allowOverlap="1" wp14:anchorId="254887AF" wp14:editId="1A03FD7D">
                <wp:simplePos x="0" y="0"/>
                <wp:positionH relativeFrom="column">
                  <wp:posOffset>4188672</wp:posOffset>
                </wp:positionH>
                <wp:positionV relativeFrom="page">
                  <wp:posOffset>3936788</wp:posOffset>
                </wp:positionV>
                <wp:extent cx="313267" cy="279400"/>
                <wp:effectExtent l="0" t="0" r="0" b="0"/>
                <wp:wrapNone/>
                <wp:docPr id="42" name="Vermenigvuldigen 42"/>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97706" id="Vermenigvuldigen 42" o:spid="_x0000_s1026" style="position:absolute;margin-left:329.8pt;margin-top:310pt;width:24.65pt;height: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awrmpt8AAAAQAQAADwAAAGRycy9kb3ducmV2Lnht&#10;bExPS07DMBDdI3EHa5DYIOoQldCmcaqqVQ9AW/auPSQR8TiKHTfcnmEFm9F83rxPtZ1dLxKOofOk&#10;4GWRgUAy3nbUKLicj88rECFqsrr3hAq+McC2vr+rdGn9jd4xnWIjmIRCqRW0MQ6llMG06HRY+AGJ&#10;b59+dDryODbSjvrG5K6XeZYV0umOWKHVA+5bNF+nySnYpfzygUbmT5Pez+elSYejS0o9PsyHDZfd&#10;BkTEOf59wG8G9g81G7v6iWwQvYLidV0wlBsWA8GIt2y1BnHlTbHMQNaV/B+k/gEAAP//AwBQSwEC&#10;LQAUAAYACAAAACEAtoM4kv4AAADhAQAAEwAAAAAAAAAAAAAAAAAAAAAAW0NvbnRlbnRfVHlwZXNd&#10;LnhtbFBLAQItABQABgAIAAAAIQA4/SH/1gAAAJQBAAALAAAAAAAAAAAAAAAAAC8BAABfcmVscy8u&#10;cmVsc1BLAQItABQABgAIAAAAIQB5OI99YAIAABoFAAAOAAAAAAAAAAAAAAAAAC4CAABkcnMvZTJv&#10;RG9jLnhtbFBLAQItABQABgAIAAAAIQBrCuam3wAAABABAAAPAAAAAAAAAAAAAAAAALoEAABkcnMv&#10;ZG93bnJldi54bWxQSwUGAAAAAAQABADzAAAAxgU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Pr>
          <w:noProof/>
          <w:lang w:eastAsia="nl-NL"/>
        </w:rPr>
        <mc:AlternateContent>
          <mc:Choice Requires="wps">
            <w:drawing>
              <wp:anchor distT="0" distB="0" distL="114300" distR="114300" simplePos="0" relativeHeight="251726848" behindDoc="0" locked="0" layoutInCell="1" allowOverlap="1" wp14:anchorId="577A9C71" wp14:editId="0BD87E98">
                <wp:simplePos x="0" y="0"/>
                <wp:positionH relativeFrom="column">
                  <wp:posOffset>4188248</wp:posOffset>
                </wp:positionH>
                <wp:positionV relativeFrom="page">
                  <wp:posOffset>2590165</wp:posOffset>
                </wp:positionV>
                <wp:extent cx="313267" cy="279400"/>
                <wp:effectExtent l="0" t="0" r="0" b="0"/>
                <wp:wrapNone/>
                <wp:docPr id="41" name="Vermenigvuldigen 41"/>
                <wp:cNvGraphicFramePr/>
                <a:graphic xmlns:a="http://schemas.openxmlformats.org/drawingml/2006/main">
                  <a:graphicData uri="http://schemas.microsoft.com/office/word/2010/wordprocessingShape">
                    <wps:wsp>
                      <wps:cNvSpPr/>
                      <wps:spPr>
                        <a:xfrm>
                          <a:off x="0" y="0"/>
                          <a:ext cx="313267" cy="279400"/>
                        </a:xfrm>
                        <a:prstGeom prst="mathMultiply">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6B6ED" id="Vermenigvuldigen 41" o:spid="_x0000_s1026" style="position:absolute;margin-left:329.8pt;margin-top:203.95pt;width:24.65pt;height: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13267,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99YAIAABoFAAAOAAAAZHJzL2Uyb0RvYy54bWysVFFv2yAQfp+0/4B4X22nadpGdaqoVadJ&#10;WRstnfpMMMRImGNA4mS/fgd2nKqrNmmaHzDH3X0HH99xc7tvNNkJ5xWYkhZnOSXCcKiU2ZT0+/PD&#10;pytKfGCmYhqMKOlBeHo7+/jhprVTMYIadCUcQRDjp60taR2CnWaZ57VomD8DKww6JbiGBTTdJqsc&#10;axG90dkozydZC66yDrjwHlfvOyedJXwpBQ9PUnoRiC4p7i2k0aVxHcdsdsOmG8dsrXi/DfYPu2iY&#10;Mlh0gLpngZGtU79BNYo78CDDGYcmAykVF+kMeJoif3OaVc2sSGdBcrwdaPL/D5Y/7lZ26ZCG1vqp&#10;x2k8xV66Jv5xf2SfyDoMZIl9IBwXz4vz0eSSEo6u0eX1OE9kZqdk63z4LKAhcVJSvMD661YHZfUh&#10;UcV2Cx+wMKYcQ9E4bSPNwkGLuBNtvglJVIWFRyk7KUTcaUd2DO+WcS5MmHSumlWiW77I8YuXjEWG&#10;jGQlwIgsldYDdvEn7A6mj4+pIglsSM7/njxkpMpgwpDcKAPuPQAdiv4Asos/ktRRE1laQ3VYOuKg&#10;k7e3/EEh5wvmw5I51DMqH3s0POEgNbQlhX5GSQ3u53vrMR5lhl5KWuyPkvofW+YEJfqLQQFeF+Nx&#10;bKhkjC8uR2i41571a4/ZNneA11Tga2B5msb4oI9T6aB5wVaex6roYoZj7ZLy4I7GXej6Fh8DLubz&#10;FIZNZFlYmJXlETyyGrX0vH9hzvbCC6jYRzj2Epu+0V0XGzMNzLcBpEqiPPHa840NmITTPxaxw1/b&#10;Ker0pM1+AQAA//8DAFBLAwQUAAYACAAAACEAGn6FVOAAAAAQAQAADwAAAGRycy9kb3ducmV2Lnht&#10;bExPyW7CMBC9V+o/WIPUS1VsIggkxEEIxAeU5W7saRIR21HshPTvOz21l9Esb95S7CbbshH70Hgn&#10;YTEXwNBpbxpXSbheTh8bYCEqZ1TrHUr4xgC78vWlULnxT/eJ4zlWjEhcyJWEOsYu5zzoGq0Kc9+h&#10;o9uX762KNPYVN716ErlteSJEyq1qHCnUqsNDjfpxHqyE/Zhcb6h58j6ow3RZ6vF4sqOUb7PpuKWy&#10;3wKLOMW/D/jNQP6hJGN3PzgTWCshXWUpQSUsxToDRoi12FBzp81qkQEvC/4/SPkDAAD//wMAUEsB&#10;Ai0AFAAGAAgAAAAhALaDOJL+AAAA4QEAABMAAAAAAAAAAAAAAAAAAAAAAFtDb250ZW50X1R5cGVz&#10;XS54bWxQSwECLQAUAAYACAAAACEAOP0h/9YAAACUAQAACwAAAAAAAAAAAAAAAAAvAQAAX3JlbHMv&#10;LnJlbHNQSwECLQAUAAYACAAAACEAeTiPfWACAAAaBQAADgAAAAAAAAAAAAAAAAAuAgAAZHJzL2Uy&#10;b0RvYy54bWxQSwECLQAUAAYACAAAACEAGn6FVOAAAAAQAQAADwAAAAAAAAAAAAAAAAC6BAAAZHJz&#10;L2Rvd25yZXYueG1sUEsFBgAAAAAEAAQA8wAAAMcFAAAAAA==&#10;" path="m53369,91626l97109,42584r59525,53089l216158,42584r43740,49042l205998,139700r53900,48074l216158,236816,156634,183727,97109,236816,53369,187774r53900,-48074l53369,91626xe" fillcolor="#70ad47 [3209]" strokecolor="#375623 [1609]" strokeweight="1pt">
                <v:stroke joinstyle="miter"/>
                <v:path arrowok="t" o:connecttype="custom" o:connectlocs="53369,91626;97109,42584;156634,95673;216158,42584;259898,91626;205998,139700;259898,187774;216158,236816;156634,183727;97109,236816;53369,187774;107269,139700;53369,91626" o:connectangles="0,0,0,0,0,0,0,0,0,0,0,0,0"/>
                <w10:wrap anchory="page"/>
              </v:shape>
            </w:pict>
          </mc:Fallback>
        </mc:AlternateContent>
      </w:r>
      <w:r w:rsidR="000B1923">
        <w:rPr>
          <w:noProof/>
          <w:lang w:eastAsia="nl-NL"/>
        </w:rPr>
        <w:drawing>
          <wp:inline distT="0" distB="0" distL="0" distR="0" wp14:anchorId="3ECBB80C" wp14:editId="7A6C46BF">
            <wp:extent cx="5760720" cy="8220710"/>
            <wp:effectExtent l="0" t="0" r="5080" b="0"/>
            <wp:docPr id="6" name="Afbeelding 6" descr="Afbeelding met teks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tafel&#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8220710"/>
                    </a:xfrm>
                    <a:prstGeom prst="rect">
                      <a:avLst/>
                    </a:prstGeom>
                  </pic:spPr>
                </pic:pic>
              </a:graphicData>
            </a:graphic>
          </wp:inline>
        </w:drawing>
      </w:r>
    </w:p>
    <w:p w14:paraId="3303C9A4" w14:textId="599900B3" w:rsidR="00FD2285" w:rsidRDefault="000958D1" w:rsidP="000958D1">
      <w:pPr>
        <w:pStyle w:val="Bijschrift"/>
      </w:pPr>
      <w:r>
        <w:t xml:space="preserve">Figuur </w:t>
      </w:r>
      <w:fldSimple w:instr=" SEQ Figuur \* ARABIC ">
        <w:r>
          <w:rPr>
            <w:noProof/>
          </w:rPr>
          <w:t>6</w:t>
        </w:r>
      </w:fldSimple>
    </w:p>
    <w:p w14:paraId="3EC34128" w14:textId="63A77B70" w:rsidR="000958D1" w:rsidRDefault="000958D1"/>
    <w:p w14:paraId="2B3764B6" w14:textId="532D5F6C" w:rsidR="000958D1" w:rsidRDefault="000958D1"/>
    <w:p w14:paraId="0EB29D63" w14:textId="3BB170EC" w:rsidR="0067351A" w:rsidRDefault="0067351A">
      <w:r>
        <w:t xml:space="preserve">Het centraal examen biologie in 2024 bevat </w:t>
      </w:r>
      <w:r w:rsidRPr="0067351A">
        <w:t xml:space="preserve">de </w:t>
      </w:r>
      <w:proofErr w:type="spellStart"/>
      <w:r w:rsidRPr="0067351A">
        <w:t>subdomeinen</w:t>
      </w:r>
      <w:proofErr w:type="spellEnd"/>
      <w:r w:rsidRPr="0067351A">
        <w:t xml:space="preserve"> B2, B3, B4, B5, B8, C1, D4, E4, F1 en F2, in combinatie met de vaardigheden uit domein A</w:t>
      </w:r>
      <w:sdt>
        <w:sdtPr>
          <w:id w:val="-11929523"/>
          <w:citation/>
        </w:sdtPr>
        <w:sdtEndPr/>
        <w:sdtContent>
          <w:r>
            <w:fldChar w:fldCharType="begin"/>
          </w:r>
          <w:r>
            <w:instrText xml:space="preserve"> CITATION Col22 \l 1043 </w:instrText>
          </w:r>
          <w:r>
            <w:fldChar w:fldCharType="separate"/>
          </w:r>
          <w:r w:rsidR="00F325A6">
            <w:rPr>
              <w:noProof/>
            </w:rPr>
            <w:t xml:space="preserve"> (College voor Toetsen en Examens, 2022)</w:t>
          </w:r>
          <w:r>
            <w:fldChar w:fldCharType="end"/>
          </w:r>
        </w:sdtContent>
      </w:sdt>
      <w:r w:rsidRPr="0067351A">
        <w:t>.</w:t>
      </w:r>
      <w:r>
        <w:t xml:space="preserve"> In </w:t>
      </w:r>
      <w:r w:rsidRPr="003B5D98">
        <w:rPr>
          <w:b/>
          <w:bCs/>
          <w:i/>
          <w:iCs/>
        </w:rPr>
        <w:t xml:space="preserve">tabel </w:t>
      </w:r>
      <w:r w:rsidR="00F81428" w:rsidRPr="003B5D98">
        <w:rPr>
          <w:b/>
          <w:bCs/>
          <w:i/>
          <w:iCs/>
        </w:rPr>
        <w:t>3</w:t>
      </w:r>
      <w:r>
        <w:t xml:space="preserve"> is een overzicht weergegeven van alle te behandelen thema’s in 4 en 5 havo, per thema zijn de bijbehorende domeinen toegevoegd. De groen gemarkeerde domeinen komen terug in het centraal eindexamen, de geel gemarkeerde domeinen worden afgesloten in de schoolexamens.</w:t>
      </w:r>
    </w:p>
    <w:tbl>
      <w:tblPr>
        <w:tblStyle w:val="Rastertabel6kleurrijk"/>
        <w:tblW w:w="0" w:type="auto"/>
        <w:tblLook w:val="04A0" w:firstRow="1" w:lastRow="0" w:firstColumn="1" w:lastColumn="0" w:noHBand="0" w:noVBand="1"/>
      </w:tblPr>
      <w:tblGrid>
        <w:gridCol w:w="1028"/>
        <w:gridCol w:w="3362"/>
        <w:gridCol w:w="4672"/>
      </w:tblGrid>
      <w:tr w:rsidR="00F52149" w14:paraId="58D6481B" w14:textId="77777777" w:rsidTr="001E3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14:paraId="266B4983" w14:textId="155EE3E0" w:rsidR="00F52149" w:rsidRDefault="00F52149" w:rsidP="006A7BC9">
            <w:pPr>
              <w:spacing w:after="0"/>
            </w:pPr>
            <w:r>
              <w:t>Leerjaar</w:t>
            </w:r>
          </w:p>
        </w:tc>
        <w:tc>
          <w:tcPr>
            <w:tcW w:w="3362" w:type="dxa"/>
          </w:tcPr>
          <w:p w14:paraId="7CEFDAF6" w14:textId="7DC8BC4D" w:rsidR="00F52149" w:rsidRDefault="00F52149" w:rsidP="006A7BC9">
            <w:pPr>
              <w:spacing w:after="0"/>
              <w:cnfStyle w:val="100000000000" w:firstRow="1" w:lastRow="0" w:firstColumn="0" w:lastColumn="0" w:oddVBand="0" w:evenVBand="0" w:oddHBand="0" w:evenHBand="0" w:firstRowFirstColumn="0" w:firstRowLastColumn="0" w:lastRowFirstColumn="0" w:lastRowLastColumn="0"/>
            </w:pPr>
            <w:r>
              <w:t>Thema</w:t>
            </w:r>
          </w:p>
        </w:tc>
        <w:tc>
          <w:tcPr>
            <w:tcW w:w="4672" w:type="dxa"/>
          </w:tcPr>
          <w:p w14:paraId="3521480F" w14:textId="4EB19585" w:rsidR="00F52149" w:rsidRDefault="0067351A" w:rsidP="006A7BC9">
            <w:pPr>
              <w:spacing w:after="0"/>
              <w:cnfStyle w:val="100000000000" w:firstRow="1" w:lastRow="0" w:firstColumn="0" w:lastColumn="0" w:oddVBand="0" w:evenVBand="0" w:oddHBand="0" w:evenHBand="0" w:firstRowFirstColumn="0" w:firstRowLastColumn="0" w:lastRowFirstColumn="0" w:lastRowLastColumn="0"/>
            </w:pPr>
            <w:r>
              <w:t>Domeinen (</w:t>
            </w:r>
            <w:proofErr w:type="spellStart"/>
            <w:r>
              <w:t>subdomeinen</w:t>
            </w:r>
            <w:proofErr w:type="spellEnd"/>
            <w:r>
              <w:t>)</w:t>
            </w:r>
          </w:p>
        </w:tc>
      </w:tr>
      <w:tr w:rsidR="00F52149" w:rsidRPr="00FF55C4" w14:paraId="5A4E86FF"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val="restart"/>
            <w:shd w:val="clear" w:color="auto" w:fill="E7E6E6" w:themeFill="background2"/>
          </w:tcPr>
          <w:p w14:paraId="2F9919CA" w14:textId="0474230B" w:rsidR="00F52149" w:rsidRPr="007B28BB" w:rsidRDefault="00F52149" w:rsidP="006A7BC9">
            <w:pPr>
              <w:spacing w:after="0"/>
            </w:pPr>
            <w:r w:rsidRPr="007B28BB">
              <w:t>4 havo</w:t>
            </w:r>
          </w:p>
        </w:tc>
        <w:tc>
          <w:tcPr>
            <w:tcW w:w="3362" w:type="dxa"/>
            <w:shd w:val="clear" w:color="auto" w:fill="E7E6E6" w:themeFill="background2"/>
          </w:tcPr>
          <w:p w14:paraId="1F7F1607" w14:textId="556947E4" w:rsidR="00F52149" w:rsidRP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rsidRPr="00F52149">
              <w:t>1.</w:t>
            </w:r>
            <w:r>
              <w:t xml:space="preserve"> </w:t>
            </w:r>
            <w:r w:rsidRPr="00F52149">
              <w:t>Inleiding in de biologie</w:t>
            </w:r>
          </w:p>
        </w:tc>
        <w:tc>
          <w:tcPr>
            <w:tcW w:w="4672" w:type="dxa"/>
            <w:shd w:val="clear" w:color="auto" w:fill="E7E6E6" w:themeFill="background2"/>
          </w:tcPr>
          <w:p w14:paraId="43B3A64E" w14:textId="0200652D" w:rsidR="00BB7B25"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green"/>
                <w:lang w:val="en-US"/>
              </w:rPr>
            </w:pPr>
            <w:r w:rsidRPr="00E14E3A">
              <w:rPr>
                <w:b/>
                <w:bCs/>
                <w:highlight w:val="green"/>
                <w:lang w:val="en-US"/>
              </w:rPr>
              <w:t>CE:</w:t>
            </w:r>
            <w:r>
              <w:rPr>
                <w:highlight w:val="green"/>
                <w:lang w:val="en-US"/>
              </w:rPr>
              <w:t xml:space="preserve"> </w:t>
            </w:r>
            <w:r w:rsidR="00F52149" w:rsidRPr="00E14E3A">
              <w:rPr>
                <w:highlight w:val="green"/>
                <w:lang w:val="en-US"/>
              </w:rPr>
              <w:t>B2.1 - B2.2 - B3.1 - C1</w:t>
            </w:r>
            <w:r w:rsidR="00F52149" w:rsidRPr="00E14E3A">
              <w:rPr>
                <w:lang w:val="en-US"/>
              </w:rPr>
              <w:t xml:space="preserve"> </w:t>
            </w:r>
          </w:p>
          <w:p w14:paraId="74F0F0B0" w14:textId="0B4D510E" w:rsidR="00F52149"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yellow"/>
                <w:lang w:val="en-US"/>
              </w:rPr>
            </w:pPr>
            <w:r w:rsidRPr="00E14E3A">
              <w:rPr>
                <w:b/>
                <w:bCs/>
                <w:highlight w:val="yellow"/>
                <w:lang w:val="en-US"/>
              </w:rPr>
              <w:t>SE:</w:t>
            </w:r>
            <w:r>
              <w:rPr>
                <w:highlight w:val="yellow"/>
                <w:lang w:val="en-US"/>
              </w:rPr>
              <w:t xml:space="preserve"> </w:t>
            </w:r>
            <w:r w:rsidR="00F52149" w:rsidRPr="00E14E3A">
              <w:rPr>
                <w:highlight w:val="yellow"/>
                <w:lang w:val="en-US"/>
              </w:rPr>
              <w:t>C2 - C3</w:t>
            </w:r>
          </w:p>
        </w:tc>
      </w:tr>
      <w:tr w:rsidR="00F52149" w14:paraId="4C51AAFC"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shd w:val="clear" w:color="auto" w:fill="E7E6E6" w:themeFill="background2"/>
          </w:tcPr>
          <w:p w14:paraId="119DD69B" w14:textId="77777777" w:rsidR="00F52149" w:rsidRPr="00E14E3A" w:rsidRDefault="00F52149" w:rsidP="006A7BC9">
            <w:pPr>
              <w:spacing w:after="0"/>
              <w:rPr>
                <w:b w:val="0"/>
                <w:bCs w:val="0"/>
                <w:lang w:val="en-US"/>
              </w:rPr>
            </w:pPr>
          </w:p>
        </w:tc>
        <w:tc>
          <w:tcPr>
            <w:tcW w:w="3362" w:type="dxa"/>
            <w:shd w:val="clear" w:color="auto" w:fill="E7E6E6" w:themeFill="background2"/>
          </w:tcPr>
          <w:p w14:paraId="6F3EB659" w14:textId="00957189" w:rsid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t>2. Voortplanting</w:t>
            </w:r>
          </w:p>
        </w:tc>
        <w:tc>
          <w:tcPr>
            <w:tcW w:w="4672" w:type="dxa"/>
            <w:shd w:val="clear" w:color="auto" w:fill="E7E6E6" w:themeFill="background2"/>
          </w:tcPr>
          <w:p w14:paraId="6DB231B9" w14:textId="064BEF7A" w:rsidR="00E14E3A" w:rsidRPr="00E14E3A" w:rsidRDefault="00E14E3A" w:rsidP="006A7BC9">
            <w:pPr>
              <w:spacing w:after="0"/>
              <w:cnfStyle w:val="000000000000" w:firstRow="0" w:lastRow="0" w:firstColumn="0" w:lastColumn="0" w:oddVBand="0" w:evenVBand="0" w:oddHBand="0" w:evenHBand="0" w:firstRowFirstColumn="0" w:firstRowLastColumn="0" w:lastRowFirstColumn="0" w:lastRowLastColumn="0"/>
              <w:rPr>
                <w:highlight w:val="green"/>
              </w:rPr>
            </w:pPr>
            <w:r w:rsidRPr="00E14E3A">
              <w:rPr>
                <w:b/>
                <w:bCs/>
                <w:highlight w:val="green"/>
              </w:rPr>
              <w:t>CE:</w:t>
            </w:r>
            <w:r>
              <w:rPr>
                <w:highlight w:val="green"/>
              </w:rPr>
              <w:t xml:space="preserve"> </w:t>
            </w:r>
            <w:r w:rsidR="00F52149" w:rsidRPr="00E14E3A">
              <w:rPr>
                <w:highlight w:val="green"/>
              </w:rPr>
              <w:t xml:space="preserve">B4.2 - C1.2 </w:t>
            </w:r>
          </w:p>
          <w:p w14:paraId="479C2559" w14:textId="0F1341FE" w:rsidR="00F52149" w:rsidRPr="00E14E3A" w:rsidRDefault="00E14E3A" w:rsidP="006A7BC9">
            <w:pPr>
              <w:spacing w:after="0"/>
              <w:cnfStyle w:val="000000000000" w:firstRow="0" w:lastRow="0" w:firstColumn="0" w:lastColumn="0" w:oddVBand="0" w:evenVBand="0" w:oddHBand="0" w:evenHBand="0" w:firstRowFirstColumn="0" w:firstRowLastColumn="0" w:lastRowFirstColumn="0" w:lastRowLastColumn="0"/>
              <w:rPr>
                <w:highlight w:val="yellow"/>
              </w:rPr>
            </w:pPr>
            <w:r w:rsidRPr="00E14E3A">
              <w:rPr>
                <w:b/>
                <w:bCs/>
                <w:highlight w:val="yellow"/>
              </w:rPr>
              <w:t>SE:</w:t>
            </w:r>
            <w:r>
              <w:rPr>
                <w:highlight w:val="yellow"/>
              </w:rPr>
              <w:t xml:space="preserve"> </w:t>
            </w:r>
            <w:r w:rsidR="00F52149" w:rsidRPr="00E14E3A">
              <w:rPr>
                <w:highlight w:val="yellow"/>
              </w:rPr>
              <w:t>C2.1 - C2.2 - C2.3 - D3.1 - D3.2 - D3.3 - D3.4 - D3.5 - D3.6 - D3.7 - D3.8 - D3.9 - E1.2 - E2.1 - E2.2 - E2.3 - E2.4 - E2.7 - E2.8 - E3.1 - E3.2 - E3.3 - E3.4 - E3.5 - E3.6</w:t>
            </w:r>
          </w:p>
        </w:tc>
      </w:tr>
      <w:tr w:rsidR="00F52149" w:rsidRPr="00FF55C4" w14:paraId="3B86B77C"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E7E6E6" w:themeFill="background2"/>
          </w:tcPr>
          <w:p w14:paraId="741975B6" w14:textId="77777777" w:rsidR="00F52149" w:rsidRPr="00F52149" w:rsidRDefault="00F52149" w:rsidP="006A7BC9">
            <w:pPr>
              <w:spacing w:after="0"/>
              <w:rPr>
                <w:b w:val="0"/>
                <w:bCs w:val="0"/>
              </w:rPr>
            </w:pPr>
          </w:p>
        </w:tc>
        <w:tc>
          <w:tcPr>
            <w:tcW w:w="3362" w:type="dxa"/>
            <w:shd w:val="clear" w:color="auto" w:fill="E7E6E6" w:themeFill="background2"/>
          </w:tcPr>
          <w:p w14:paraId="0FC5C41A" w14:textId="72D2E9BF" w:rsid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t>3. Genetica</w:t>
            </w:r>
          </w:p>
        </w:tc>
        <w:tc>
          <w:tcPr>
            <w:tcW w:w="4672" w:type="dxa"/>
            <w:shd w:val="clear" w:color="auto" w:fill="E7E6E6" w:themeFill="background2"/>
          </w:tcPr>
          <w:p w14:paraId="0E14932F" w14:textId="14B27461" w:rsidR="00F52149"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green"/>
                <w:lang w:val="en-US"/>
              </w:rPr>
            </w:pPr>
            <w:r w:rsidRPr="00E14E3A">
              <w:rPr>
                <w:b/>
                <w:bCs/>
                <w:highlight w:val="green"/>
                <w:lang w:val="en-US"/>
              </w:rPr>
              <w:t>CE:</w:t>
            </w:r>
            <w:r>
              <w:rPr>
                <w:highlight w:val="green"/>
                <w:lang w:val="en-US"/>
              </w:rPr>
              <w:t xml:space="preserve"> </w:t>
            </w:r>
            <w:r w:rsidR="00BB7B25" w:rsidRPr="00E14E3A">
              <w:rPr>
                <w:highlight w:val="green"/>
                <w:lang w:val="en-US"/>
              </w:rPr>
              <w:t>C1.1 - E4.1 - F1.1 - F1.2 - F1.3 - F1.4</w:t>
            </w:r>
          </w:p>
          <w:p w14:paraId="069FCCF6" w14:textId="0A03E62D" w:rsidR="00E14E3A"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yellow"/>
                <w:lang w:val="en-US"/>
              </w:rPr>
            </w:pPr>
            <w:r w:rsidRPr="00E14E3A">
              <w:rPr>
                <w:b/>
                <w:bCs/>
                <w:highlight w:val="yellow"/>
                <w:lang w:val="en-US"/>
              </w:rPr>
              <w:t>SE:</w:t>
            </w:r>
            <w:r>
              <w:rPr>
                <w:highlight w:val="yellow"/>
                <w:lang w:val="en-US"/>
              </w:rPr>
              <w:t xml:space="preserve"> </w:t>
            </w:r>
            <w:r w:rsidRPr="00E14E3A">
              <w:rPr>
                <w:highlight w:val="yellow"/>
                <w:lang w:val="en-US"/>
              </w:rPr>
              <w:t>B1.1 - C2.4 - D1.1</w:t>
            </w:r>
          </w:p>
        </w:tc>
      </w:tr>
      <w:tr w:rsidR="00F52149" w:rsidRPr="00BB7B25" w14:paraId="5B81B5B0"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shd w:val="clear" w:color="auto" w:fill="E7E6E6" w:themeFill="background2"/>
          </w:tcPr>
          <w:p w14:paraId="3A39D9C7" w14:textId="77777777" w:rsidR="00F52149" w:rsidRPr="00BB7B25" w:rsidRDefault="00F52149" w:rsidP="006A7BC9">
            <w:pPr>
              <w:spacing w:after="0"/>
              <w:rPr>
                <w:b w:val="0"/>
                <w:bCs w:val="0"/>
                <w:lang w:val="en-US"/>
              </w:rPr>
            </w:pPr>
          </w:p>
        </w:tc>
        <w:tc>
          <w:tcPr>
            <w:tcW w:w="3362" w:type="dxa"/>
            <w:shd w:val="clear" w:color="auto" w:fill="E7E6E6" w:themeFill="background2"/>
          </w:tcPr>
          <w:p w14:paraId="586476F1" w14:textId="6E6713C4" w:rsid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t>4. Evolutie</w:t>
            </w:r>
          </w:p>
        </w:tc>
        <w:tc>
          <w:tcPr>
            <w:tcW w:w="4672" w:type="dxa"/>
            <w:shd w:val="clear" w:color="auto" w:fill="E7E6E6" w:themeFill="background2"/>
          </w:tcPr>
          <w:p w14:paraId="0C6E72A7" w14:textId="29DAAA9B" w:rsidR="00F52149" w:rsidRPr="00E14E3A" w:rsidRDefault="00E14E3A" w:rsidP="006A7BC9">
            <w:pPr>
              <w:spacing w:after="0"/>
              <w:cnfStyle w:val="000000000000" w:firstRow="0" w:lastRow="0" w:firstColumn="0" w:lastColumn="0" w:oddVBand="0" w:evenVBand="0" w:oddHBand="0" w:evenHBand="0" w:firstRowFirstColumn="0" w:firstRowLastColumn="0" w:lastRowFirstColumn="0" w:lastRowLastColumn="0"/>
              <w:rPr>
                <w:highlight w:val="green"/>
                <w:lang w:val="en-US"/>
              </w:rPr>
            </w:pPr>
            <w:r w:rsidRPr="00E14E3A">
              <w:rPr>
                <w:b/>
                <w:bCs/>
                <w:highlight w:val="green"/>
                <w:lang w:val="en-US"/>
              </w:rPr>
              <w:t>CE:</w:t>
            </w:r>
            <w:r>
              <w:rPr>
                <w:highlight w:val="green"/>
                <w:lang w:val="en-US"/>
              </w:rPr>
              <w:t xml:space="preserve"> </w:t>
            </w:r>
            <w:r w:rsidR="00BB7B25" w:rsidRPr="00E14E3A">
              <w:rPr>
                <w:highlight w:val="green"/>
                <w:lang w:val="en-US"/>
              </w:rPr>
              <w:t xml:space="preserve">B2.1 - B3.1 - B3.2 - F1.1 - F1.2 - F1.4 - F2.1 - F2.2 - F2.3 - F2.4 </w:t>
            </w:r>
          </w:p>
          <w:p w14:paraId="5D09C970" w14:textId="7074AE38" w:rsidR="00E14E3A" w:rsidRPr="00E14E3A" w:rsidRDefault="00E14E3A" w:rsidP="006A7BC9">
            <w:pPr>
              <w:spacing w:after="0"/>
              <w:cnfStyle w:val="000000000000" w:firstRow="0" w:lastRow="0" w:firstColumn="0" w:lastColumn="0" w:oddVBand="0" w:evenVBand="0" w:oddHBand="0" w:evenHBand="0" w:firstRowFirstColumn="0" w:firstRowLastColumn="0" w:lastRowFirstColumn="0" w:lastRowLastColumn="0"/>
              <w:rPr>
                <w:highlight w:val="yellow"/>
                <w:lang w:val="en-US"/>
              </w:rPr>
            </w:pPr>
            <w:r w:rsidRPr="00E14E3A">
              <w:rPr>
                <w:b/>
                <w:bCs/>
                <w:highlight w:val="yellow"/>
                <w:lang w:val="en-US"/>
              </w:rPr>
              <w:t>SE:</w:t>
            </w:r>
            <w:r>
              <w:rPr>
                <w:highlight w:val="yellow"/>
                <w:lang w:val="en-US"/>
              </w:rPr>
              <w:t xml:space="preserve"> </w:t>
            </w:r>
            <w:r w:rsidRPr="00E14E3A">
              <w:rPr>
                <w:highlight w:val="yellow"/>
                <w:lang w:val="en-US"/>
              </w:rPr>
              <w:t>C2.1 - F3.2</w:t>
            </w:r>
          </w:p>
        </w:tc>
      </w:tr>
      <w:tr w:rsidR="00F52149" w:rsidRPr="00FF55C4" w14:paraId="63AF762C"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E7E6E6" w:themeFill="background2"/>
          </w:tcPr>
          <w:p w14:paraId="1A23FF46" w14:textId="77777777" w:rsidR="00F52149" w:rsidRPr="00BB7B25" w:rsidRDefault="00F52149" w:rsidP="006A7BC9">
            <w:pPr>
              <w:spacing w:after="0"/>
              <w:rPr>
                <w:b w:val="0"/>
                <w:bCs w:val="0"/>
                <w:lang w:val="en-US"/>
              </w:rPr>
            </w:pPr>
          </w:p>
        </w:tc>
        <w:tc>
          <w:tcPr>
            <w:tcW w:w="3362" w:type="dxa"/>
            <w:shd w:val="clear" w:color="auto" w:fill="E7E6E6" w:themeFill="background2"/>
          </w:tcPr>
          <w:p w14:paraId="7204EE34" w14:textId="674CFEB7" w:rsid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t>5. Regeling</w:t>
            </w:r>
          </w:p>
        </w:tc>
        <w:tc>
          <w:tcPr>
            <w:tcW w:w="4672" w:type="dxa"/>
            <w:shd w:val="clear" w:color="auto" w:fill="E7E6E6" w:themeFill="background2"/>
          </w:tcPr>
          <w:p w14:paraId="1B9FB161" w14:textId="61B7B442" w:rsidR="00F52149"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green"/>
                <w:lang w:val="en-US"/>
              </w:rPr>
            </w:pPr>
            <w:r w:rsidRPr="00E14E3A">
              <w:rPr>
                <w:b/>
                <w:bCs/>
                <w:highlight w:val="green"/>
                <w:lang w:val="en-US"/>
              </w:rPr>
              <w:t>CE:</w:t>
            </w:r>
            <w:r>
              <w:rPr>
                <w:highlight w:val="green"/>
                <w:lang w:val="en-US"/>
              </w:rPr>
              <w:t xml:space="preserve"> </w:t>
            </w:r>
            <w:r w:rsidR="00BB7B25" w:rsidRPr="00E14E3A">
              <w:rPr>
                <w:highlight w:val="green"/>
                <w:lang w:val="en-US"/>
              </w:rPr>
              <w:t>B2.1 - B4.1 - B4.2 - B4.3 - B7.3</w:t>
            </w:r>
          </w:p>
          <w:p w14:paraId="40B465BA" w14:textId="7AED1A71" w:rsidR="00E14E3A"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yellow"/>
                <w:lang w:val="en-US"/>
              </w:rPr>
            </w:pPr>
            <w:r w:rsidRPr="00E14E3A">
              <w:rPr>
                <w:b/>
                <w:bCs/>
                <w:highlight w:val="yellow"/>
                <w:lang w:val="en-US"/>
              </w:rPr>
              <w:t>SE:</w:t>
            </w:r>
            <w:r>
              <w:rPr>
                <w:highlight w:val="yellow"/>
                <w:lang w:val="en-US"/>
              </w:rPr>
              <w:t xml:space="preserve"> </w:t>
            </w:r>
            <w:r w:rsidRPr="00E14E3A">
              <w:rPr>
                <w:highlight w:val="yellow"/>
                <w:lang w:val="en-US"/>
              </w:rPr>
              <w:t>B6.1 - B6.2</w:t>
            </w:r>
          </w:p>
        </w:tc>
      </w:tr>
      <w:tr w:rsidR="00F52149" w:rsidRPr="00FF55C4" w14:paraId="5BFB9C85"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shd w:val="clear" w:color="auto" w:fill="E7E6E6" w:themeFill="background2"/>
          </w:tcPr>
          <w:p w14:paraId="5D555B83" w14:textId="77777777" w:rsidR="00F52149" w:rsidRPr="00E14E3A" w:rsidRDefault="00F52149" w:rsidP="006A7BC9">
            <w:pPr>
              <w:spacing w:after="0"/>
              <w:rPr>
                <w:b w:val="0"/>
                <w:bCs w:val="0"/>
                <w:lang w:val="en-US"/>
              </w:rPr>
            </w:pPr>
          </w:p>
        </w:tc>
        <w:tc>
          <w:tcPr>
            <w:tcW w:w="3362" w:type="dxa"/>
            <w:shd w:val="clear" w:color="auto" w:fill="E7E6E6" w:themeFill="background2"/>
          </w:tcPr>
          <w:p w14:paraId="2EA48F27" w14:textId="043DF1CB" w:rsid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t>6. Waarneming en gedrag</w:t>
            </w:r>
          </w:p>
        </w:tc>
        <w:tc>
          <w:tcPr>
            <w:tcW w:w="4672" w:type="dxa"/>
            <w:shd w:val="clear" w:color="auto" w:fill="E7E6E6" w:themeFill="background2"/>
          </w:tcPr>
          <w:p w14:paraId="269741AF" w14:textId="5E83987F" w:rsidR="00E14E3A" w:rsidRPr="00E14E3A" w:rsidRDefault="00E14E3A" w:rsidP="006A7BC9">
            <w:pPr>
              <w:spacing w:after="0"/>
              <w:cnfStyle w:val="000000000000" w:firstRow="0" w:lastRow="0" w:firstColumn="0" w:lastColumn="0" w:oddVBand="0" w:evenVBand="0" w:oddHBand="0" w:evenHBand="0" w:firstRowFirstColumn="0" w:firstRowLastColumn="0" w:lastRowFirstColumn="0" w:lastRowLastColumn="0"/>
              <w:rPr>
                <w:highlight w:val="green"/>
                <w:lang w:val="en-US"/>
              </w:rPr>
            </w:pPr>
            <w:r w:rsidRPr="00E14E3A">
              <w:rPr>
                <w:b/>
                <w:bCs/>
                <w:highlight w:val="green"/>
                <w:lang w:val="en-US"/>
              </w:rPr>
              <w:t>CE:</w:t>
            </w:r>
            <w:r>
              <w:rPr>
                <w:highlight w:val="green"/>
                <w:lang w:val="en-US"/>
              </w:rPr>
              <w:t xml:space="preserve"> </w:t>
            </w:r>
            <w:r w:rsidR="00BB7B25" w:rsidRPr="00E14E3A">
              <w:rPr>
                <w:highlight w:val="green"/>
                <w:lang w:val="en-US"/>
              </w:rPr>
              <w:t xml:space="preserve">B7.1 - B7.2 - B7.3 </w:t>
            </w:r>
          </w:p>
          <w:p w14:paraId="009E825B" w14:textId="78E7B8C3" w:rsidR="00F52149" w:rsidRPr="00E14E3A" w:rsidRDefault="00E14E3A" w:rsidP="006A7BC9">
            <w:pPr>
              <w:spacing w:after="0"/>
              <w:cnfStyle w:val="000000000000" w:firstRow="0" w:lastRow="0" w:firstColumn="0" w:lastColumn="0" w:oddVBand="0" w:evenVBand="0" w:oddHBand="0" w:evenHBand="0" w:firstRowFirstColumn="0" w:firstRowLastColumn="0" w:lastRowFirstColumn="0" w:lastRowLastColumn="0"/>
              <w:rPr>
                <w:highlight w:val="yellow"/>
                <w:lang w:val="en-US"/>
              </w:rPr>
            </w:pPr>
            <w:r w:rsidRPr="00E14E3A">
              <w:rPr>
                <w:b/>
                <w:bCs/>
                <w:highlight w:val="yellow"/>
                <w:lang w:val="en-US"/>
              </w:rPr>
              <w:t>SE:</w:t>
            </w:r>
            <w:r>
              <w:rPr>
                <w:highlight w:val="yellow"/>
                <w:lang w:val="en-US"/>
              </w:rPr>
              <w:t xml:space="preserve"> </w:t>
            </w:r>
            <w:r w:rsidR="00BB7B25" w:rsidRPr="00E14E3A">
              <w:rPr>
                <w:highlight w:val="yellow"/>
                <w:lang w:val="en-US"/>
              </w:rPr>
              <w:t>D2.1 - D2.2 - D2.3 - D2.4 - D2.5 - D2.6 - D2.7 - D2.8</w:t>
            </w:r>
          </w:p>
        </w:tc>
      </w:tr>
      <w:tr w:rsidR="00F52149" w:rsidRPr="00FF55C4" w14:paraId="02091FE5"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E7E6E6" w:themeFill="background2"/>
          </w:tcPr>
          <w:p w14:paraId="5EB094C0" w14:textId="77777777" w:rsidR="00F52149" w:rsidRPr="00E14E3A" w:rsidRDefault="00F52149" w:rsidP="006A7BC9">
            <w:pPr>
              <w:spacing w:after="0"/>
              <w:rPr>
                <w:b w:val="0"/>
                <w:bCs w:val="0"/>
                <w:lang w:val="en-US"/>
              </w:rPr>
            </w:pPr>
          </w:p>
        </w:tc>
        <w:tc>
          <w:tcPr>
            <w:tcW w:w="3362" w:type="dxa"/>
            <w:shd w:val="clear" w:color="auto" w:fill="E7E6E6" w:themeFill="background2"/>
          </w:tcPr>
          <w:p w14:paraId="37476769" w14:textId="71E3263D" w:rsid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t>7. Ecologie en milieu</w:t>
            </w:r>
          </w:p>
        </w:tc>
        <w:tc>
          <w:tcPr>
            <w:tcW w:w="4672" w:type="dxa"/>
            <w:shd w:val="clear" w:color="auto" w:fill="E7E6E6" w:themeFill="background2"/>
          </w:tcPr>
          <w:p w14:paraId="0DA1111A" w14:textId="03ABC6E4" w:rsidR="00E14E3A"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green"/>
                <w:lang w:val="en-US"/>
              </w:rPr>
            </w:pPr>
            <w:r w:rsidRPr="00E14E3A">
              <w:rPr>
                <w:b/>
                <w:bCs/>
                <w:highlight w:val="green"/>
                <w:lang w:val="en-US"/>
              </w:rPr>
              <w:t>CE:</w:t>
            </w:r>
            <w:r>
              <w:rPr>
                <w:highlight w:val="green"/>
                <w:lang w:val="en-US"/>
              </w:rPr>
              <w:t xml:space="preserve"> </w:t>
            </w:r>
            <w:r w:rsidR="00BB7B25" w:rsidRPr="00E14E3A">
              <w:rPr>
                <w:highlight w:val="green"/>
                <w:lang w:val="en-US"/>
              </w:rPr>
              <w:t xml:space="preserve">B3.2 - B8.1 - B8.2 - B8.3 </w:t>
            </w:r>
            <w:r w:rsidRPr="00E14E3A">
              <w:rPr>
                <w:highlight w:val="green"/>
                <w:lang w:val="en-US"/>
              </w:rPr>
              <w:t>- D4.1 - D4.2</w:t>
            </w:r>
          </w:p>
          <w:p w14:paraId="2A1851DC" w14:textId="5A6DBD0B" w:rsidR="00F52149" w:rsidRPr="00E14E3A" w:rsidRDefault="00E14E3A" w:rsidP="006A7BC9">
            <w:pPr>
              <w:spacing w:after="0"/>
              <w:cnfStyle w:val="000000100000" w:firstRow="0" w:lastRow="0" w:firstColumn="0" w:lastColumn="0" w:oddVBand="0" w:evenVBand="0" w:oddHBand="1" w:evenHBand="0" w:firstRowFirstColumn="0" w:firstRowLastColumn="0" w:lastRowFirstColumn="0" w:lastRowLastColumn="0"/>
              <w:rPr>
                <w:highlight w:val="yellow"/>
                <w:lang w:val="en-US"/>
              </w:rPr>
            </w:pPr>
            <w:r w:rsidRPr="00E14E3A">
              <w:rPr>
                <w:b/>
                <w:bCs/>
                <w:highlight w:val="yellow"/>
                <w:lang w:val="en-US"/>
              </w:rPr>
              <w:t>SE:</w:t>
            </w:r>
            <w:r>
              <w:rPr>
                <w:highlight w:val="yellow"/>
                <w:lang w:val="en-US"/>
              </w:rPr>
              <w:t xml:space="preserve"> </w:t>
            </w:r>
            <w:r w:rsidR="00BB7B25" w:rsidRPr="00E14E3A">
              <w:rPr>
                <w:highlight w:val="yellow"/>
                <w:lang w:val="en-US"/>
              </w:rPr>
              <w:t>C3.1 - C3.2 - C3.3 - C3.4 - C3.5 - F3.1 - F3.2 - F3.3 - F3.4</w:t>
            </w:r>
          </w:p>
        </w:tc>
      </w:tr>
      <w:tr w:rsidR="00F52149" w14:paraId="717B72B2"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val="restart"/>
            <w:shd w:val="clear" w:color="auto" w:fill="FFFFFF" w:themeFill="background1"/>
          </w:tcPr>
          <w:p w14:paraId="59343AD1" w14:textId="53902A5C" w:rsidR="00F52149" w:rsidRPr="007B28BB" w:rsidRDefault="00F52149" w:rsidP="006A7BC9">
            <w:pPr>
              <w:spacing w:after="0"/>
            </w:pPr>
            <w:r w:rsidRPr="007B28BB">
              <w:t>5 havo</w:t>
            </w:r>
          </w:p>
        </w:tc>
        <w:tc>
          <w:tcPr>
            <w:tcW w:w="3362" w:type="dxa"/>
            <w:shd w:val="clear" w:color="auto" w:fill="FFFFFF" w:themeFill="background1"/>
          </w:tcPr>
          <w:p w14:paraId="43C15C1C" w14:textId="14F304BC" w:rsidR="00F52149" w:rsidRP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rsidRPr="00F52149">
              <w:t>1.</w:t>
            </w:r>
            <w:r>
              <w:t xml:space="preserve"> </w:t>
            </w:r>
            <w:r w:rsidRPr="00F52149">
              <w:t>Stofwisseling in de cel</w:t>
            </w:r>
          </w:p>
        </w:tc>
        <w:tc>
          <w:tcPr>
            <w:tcW w:w="4672" w:type="dxa"/>
            <w:shd w:val="clear" w:color="auto" w:fill="FFFFFF" w:themeFill="background1"/>
          </w:tcPr>
          <w:p w14:paraId="4D138D49" w14:textId="77777777" w:rsidR="00F52149" w:rsidRPr="007B28BB" w:rsidRDefault="007B28BB" w:rsidP="006A7BC9">
            <w:pPr>
              <w:spacing w:after="0"/>
              <w:cnfStyle w:val="000000000000" w:firstRow="0" w:lastRow="0" w:firstColumn="0" w:lastColumn="0" w:oddVBand="0" w:evenVBand="0" w:oddHBand="0" w:evenHBand="0" w:firstRowFirstColumn="0" w:firstRowLastColumn="0" w:lastRowFirstColumn="0" w:lastRowLastColumn="0"/>
              <w:rPr>
                <w:highlight w:val="green"/>
              </w:rPr>
            </w:pPr>
            <w:r w:rsidRPr="007B28BB">
              <w:rPr>
                <w:b/>
                <w:bCs/>
                <w:highlight w:val="green"/>
              </w:rPr>
              <w:t>CE:</w:t>
            </w:r>
            <w:r w:rsidRPr="007B28BB">
              <w:rPr>
                <w:highlight w:val="green"/>
              </w:rPr>
              <w:t xml:space="preserve"> B2.3 - B3.2</w:t>
            </w:r>
          </w:p>
          <w:p w14:paraId="11C9457C" w14:textId="2C0AC710" w:rsidR="007B28BB" w:rsidRDefault="007B28BB" w:rsidP="006A7BC9">
            <w:pPr>
              <w:spacing w:after="0"/>
              <w:cnfStyle w:val="000000000000" w:firstRow="0" w:lastRow="0" w:firstColumn="0" w:lastColumn="0" w:oddVBand="0" w:evenVBand="0" w:oddHBand="0" w:evenHBand="0" w:firstRowFirstColumn="0" w:firstRowLastColumn="0" w:lastRowFirstColumn="0" w:lastRowLastColumn="0"/>
            </w:pPr>
            <w:r w:rsidRPr="007B28BB">
              <w:rPr>
                <w:highlight w:val="yellow"/>
              </w:rPr>
              <w:t>SE: B1.3</w:t>
            </w:r>
          </w:p>
        </w:tc>
      </w:tr>
      <w:tr w:rsidR="00F52149" w:rsidRPr="00FF55C4" w14:paraId="3CA4BE95"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6E30AF07" w14:textId="77777777" w:rsidR="00F52149" w:rsidRPr="00F52149" w:rsidRDefault="00F52149" w:rsidP="006A7BC9">
            <w:pPr>
              <w:spacing w:after="0"/>
              <w:rPr>
                <w:b w:val="0"/>
                <w:bCs w:val="0"/>
              </w:rPr>
            </w:pPr>
          </w:p>
        </w:tc>
        <w:tc>
          <w:tcPr>
            <w:tcW w:w="3362" w:type="dxa"/>
            <w:shd w:val="clear" w:color="auto" w:fill="FFFFFF" w:themeFill="background1"/>
          </w:tcPr>
          <w:p w14:paraId="5CB788F7" w14:textId="3CEE25AC" w:rsid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t>2. DNA</w:t>
            </w:r>
          </w:p>
        </w:tc>
        <w:tc>
          <w:tcPr>
            <w:tcW w:w="4672" w:type="dxa"/>
            <w:shd w:val="clear" w:color="auto" w:fill="FFFFFF" w:themeFill="background1"/>
          </w:tcPr>
          <w:p w14:paraId="35487BE5" w14:textId="77777777" w:rsidR="00F52149" w:rsidRPr="007B28BB" w:rsidRDefault="007B28BB" w:rsidP="006A7BC9">
            <w:pPr>
              <w:spacing w:after="0"/>
              <w:cnfStyle w:val="000000100000" w:firstRow="0" w:lastRow="0" w:firstColumn="0" w:lastColumn="0" w:oddVBand="0" w:evenVBand="0" w:oddHBand="1" w:evenHBand="0" w:firstRowFirstColumn="0" w:firstRowLastColumn="0" w:lastRowFirstColumn="0" w:lastRowLastColumn="0"/>
              <w:rPr>
                <w:highlight w:val="green"/>
                <w:lang w:val="en-US"/>
              </w:rPr>
            </w:pPr>
            <w:r w:rsidRPr="007B28BB">
              <w:rPr>
                <w:b/>
                <w:bCs/>
                <w:highlight w:val="green"/>
                <w:lang w:val="en-US"/>
              </w:rPr>
              <w:t xml:space="preserve">CE: </w:t>
            </w:r>
            <w:r w:rsidRPr="007B28BB">
              <w:rPr>
                <w:highlight w:val="green"/>
                <w:lang w:val="en-US"/>
              </w:rPr>
              <w:t>B2.3 - C1.1 - C1.2 - E4.1 - F1.1 - F1.2 - F1.3 - F1.4 - F2.3</w:t>
            </w:r>
          </w:p>
          <w:p w14:paraId="29D71DF3" w14:textId="40348FCF" w:rsidR="007B28BB" w:rsidRPr="007B28BB" w:rsidRDefault="007B28BB" w:rsidP="006A7BC9">
            <w:pPr>
              <w:spacing w:after="0"/>
              <w:cnfStyle w:val="000000100000" w:firstRow="0" w:lastRow="0" w:firstColumn="0" w:lastColumn="0" w:oddVBand="0" w:evenVBand="0" w:oddHBand="1" w:evenHBand="0" w:firstRowFirstColumn="0" w:firstRowLastColumn="0" w:lastRowFirstColumn="0" w:lastRowLastColumn="0"/>
              <w:rPr>
                <w:lang w:val="en-US"/>
              </w:rPr>
            </w:pPr>
            <w:r w:rsidRPr="007B28BB">
              <w:rPr>
                <w:b/>
                <w:bCs/>
                <w:highlight w:val="yellow"/>
                <w:lang w:val="en-US"/>
              </w:rPr>
              <w:t>SE:</w:t>
            </w:r>
            <w:r w:rsidRPr="007B28BB">
              <w:rPr>
                <w:highlight w:val="yellow"/>
                <w:lang w:val="en-US"/>
              </w:rPr>
              <w:t xml:space="preserve"> B1.1 - B1.2 - B1.3 - D1.1 - D1.2 - D1.3 - D1.4 - D1.5 - E1.1 - E1.2 - E1.3 - E2.4 - E2.5 - E2.6 - E2.7 - E2.8 - E3.6</w:t>
            </w:r>
          </w:p>
        </w:tc>
      </w:tr>
      <w:tr w:rsidR="00F52149" w14:paraId="4C995818"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33752DEE" w14:textId="77777777" w:rsidR="00F52149" w:rsidRPr="007B28BB" w:rsidRDefault="00F52149" w:rsidP="006A7BC9">
            <w:pPr>
              <w:spacing w:after="0"/>
              <w:rPr>
                <w:b w:val="0"/>
                <w:bCs w:val="0"/>
                <w:lang w:val="en-US"/>
              </w:rPr>
            </w:pPr>
          </w:p>
        </w:tc>
        <w:tc>
          <w:tcPr>
            <w:tcW w:w="3362" w:type="dxa"/>
            <w:shd w:val="clear" w:color="auto" w:fill="FFFFFF" w:themeFill="background1"/>
          </w:tcPr>
          <w:p w14:paraId="316FD236" w14:textId="579F709F" w:rsid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t>3. Vertering</w:t>
            </w:r>
          </w:p>
        </w:tc>
        <w:tc>
          <w:tcPr>
            <w:tcW w:w="4672" w:type="dxa"/>
            <w:shd w:val="clear" w:color="auto" w:fill="FFFFFF" w:themeFill="background1"/>
          </w:tcPr>
          <w:p w14:paraId="245C6EE4" w14:textId="77777777" w:rsidR="00F52149" w:rsidRPr="007B28BB" w:rsidRDefault="007B28BB" w:rsidP="006A7BC9">
            <w:pPr>
              <w:spacing w:after="0"/>
              <w:cnfStyle w:val="000000000000" w:firstRow="0" w:lastRow="0" w:firstColumn="0" w:lastColumn="0" w:oddVBand="0" w:evenVBand="0" w:oddHBand="0" w:evenHBand="0" w:firstRowFirstColumn="0" w:firstRowLastColumn="0" w:lastRowFirstColumn="0" w:lastRowLastColumn="0"/>
              <w:rPr>
                <w:highlight w:val="green"/>
              </w:rPr>
            </w:pPr>
            <w:r w:rsidRPr="007B28BB">
              <w:rPr>
                <w:b/>
                <w:bCs/>
                <w:highlight w:val="green"/>
                <w:lang w:val="en-US"/>
              </w:rPr>
              <w:t xml:space="preserve">CE: </w:t>
            </w:r>
            <w:r w:rsidRPr="007B28BB">
              <w:rPr>
                <w:highlight w:val="green"/>
              </w:rPr>
              <w:t>B3.1 - B3.4</w:t>
            </w:r>
          </w:p>
          <w:p w14:paraId="19C8EF84" w14:textId="618B3638" w:rsidR="007B28BB" w:rsidRPr="007B28BB" w:rsidRDefault="007B28BB" w:rsidP="006A7BC9">
            <w:pPr>
              <w:spacing w:after="0"/>
              <w:cnfStyle w:val="000000000000" w:firstRow="0" w:lastRow="0" w:firstColumn="0" w:lastColumn="0" w:oddVBand="0" w:evenVBand="0" w:oddHBand="0" w:evenHBand="0" w:firstRowFirstColumn="0" w:firstRowLastColumn="0" w:lastRowFirstColumn="0" w:lastRowLastColumn="0"/>
            </w:pPr>
            <w:r w:rsidRPr="007B28BB">
              <w:rPr>
                <w:b/>
                <w:bCs/>
                <w:highlight w:val="yellow"/>
                <w:lang w:val="en-US"/>
              </w:rPr>
              <w:t xml:space="preserve">SE: </w:t>
            </w:r>
            <w:r w:rsidRPr="007B28BB">
              <w:rPr>
                <w:highlight w:val="yellow"/>
                <w:lang w:val="en-US"/>
              </w:rPr>
              <w:t>-</w:t>
            </w:r>
          </w:p>
        </w:tc>
      </w:tr>
      <w:tr w:rsidR="00F52149" w14:paraId="5C86F9B7"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152E0FC6" w14:textId="77777777" w:rsidR="00F52149" w:rsidRPr="00F52149" w:rsidRDefault="00F52149" w:rsidP="006A7BC9">
            <w:pPr>
              <w:spacing w:after="0"/>
              <w:rPr>
                <w:b w:val="0"/>
                <w:bCs w:val="0"/>
              </w:rPr>
            </w:pPr>
          </w:p>
        </w:tc>
        <w:tc>
          <w:tcPr>
            <w:tcW w:w="3362" w:type="dxa"/>
            <w:shd w:val="clear" w:color="auto" w:fill="FFFFFF" w:themeFill="background1"/>
          </w:tcPr>
          <w:p w14:paraId="231FE4EA" w14:textId="051032FC" w:rsid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t>4. Transport</w:t>
            </w:r>
          </w:p>
        </w:tc>
        <w:tc>
          <w:tcPr>
            <w:tcW w:w="4672" w:type="dxa"/>
            <w:shd w:val="clear" w:color="auto" w:fill="FFFFFF" w:themeFill="background1"/>
          </w:tcPr>
          <w:p w14:paraId="42724E7E" w14:textId="77777777" w:rsidR="00F52149" w:rsidRPr="007B28BB" w:rsidRDefault="007B28BB" w:rsidP="006A7BC9">
            <w:pPr>
              <w:spacing w:after="0"/>
              <w:cnfStyle w:val="000000100000" w:firstRow="0" w:lastRow="0" w:firstColumn="0" w:lastColumn="0" w:oddVBand="0" w:evenVBand="0" w:oddHBand="1" w:evenHBand="0" w:firstRowFirstColumn="0" w:firstRowLastColumn="0" w:lastRowFirstColumn="0" w:lastRowLastColumn="0"/>
              <w:rPr>
                <w:highlight w:val="green"/>
              </w:rPr>
            </w:pPr>
            <w:r w:rsidRPr="007B28BB">
              <w:rPr>
                <w:b/>
                <w:bCs/>
                <w:highlight w:val="green"/>
                <w:lang w:val="en-US"/>
              </w:rPr>
              <w:t xml:space="preserve">CE: </w:t>
            </w:r>
            <w:r w:rsidRPr="007B28BB">
              <w:rPr>
                <w:highlight w:val="green"/>
              </w:rPr>
              <w:t>B3.1 - B3.6</w:t>
            </w:r>
          </w:p>
          <w:p w14:paraId="51AFB386" w14:textId="0D24C1FA" w:rsidR="007B28BB" w:rsidRPr="007B28BB" w:rsidRDefault="007B28BB" w:rsidP="006A7BC9">
            <w:pPr>
              <w:spacing w:after="0"/>
              <w:cnfStyle w:val="000000100000" w:firstRow="0" w:lastRow="0" w:firstColumn="0" w:lastColumn="0" w:oddVBand="0" w:evenVBand="0" w:oddHBand="1" w:evenHBand="0" w:firstRowFirstColumn="0" w:firstRowLastColumn="0" w:lastRowFirstColumn="0" w:lastRowLastColumn="0"/>
            </w:pPr>
            <w:r w:rsidRPr="007B28BB">
              <w:rPr>
                <w:b/>
                <w:bCs/>
                <w:highlight w:val="yellow"/>
                <w:lang w:val="en-US"/>
              </w:rPr>
              <w:t>SE:</w:t>
            </w:r>
            <w:r w:rsidRPr="007B28BB">
              <w:rPr>
                <w:highlight w:val="yellow"/>
                <w:lang w:val="en-US"/>
              </w:rPr>
              <w:t xml:space="preserve"> -</w:t>
            </w:r>
          </w:p>
        </w:tc>
      </w:tr>
      <w:tr w:rsidR="00F52149" w14:paraId="2356E93E"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1E5F8FE6" w14:textId="77777777" w:rsidR="00F52149" w:rsidRPr="00F52149" w:rsidRDefault="00F52149" w:rsidP="006A7BC9">
            <w:pPr>
              <w:spacing w:after="0"/>
              <w:rPr>
                <w:b w:val="0"/>
                <w:bCs w:val="0"/>
              </w:rPr>
            </w:pPr>
          </w:p>
        </w:tc>
        <w:tc>
          <w:tcPr>
            <w:tcW w:w="3362" w:type="dxa"/>
            <w:shd w:val="clear" w:color="auto" w:fill="FFFFFF" w:themeFill="background1"/>
          </w:tcPr>
          <w:p w14:paraId="53201AE2" w14:textId="16F32695" w:rsid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t>5. Gaswisseling en uitscheiding</w:t>
            </w:r>
          </w:p>
        </w:tc>
        <w:tc>
          <w:tcPr>
            <w:tcW w:w="4672" w:type="dxa"/>
            <w:shd w:val="clear" w:color="auto" w:fill="FFFFFF" w:themeFill="background1"/>
          </w:tcPr>
          <w:p w14:paraId="2581BF59" w14:textId="77777777" w:rsidR="00F52149" w:rsidRPr="007B28BB" w:rsidRDefault="007B28BB" w:rsidP="006A7BC9">
            <w:pPr>
              <w:spacing w:after="0"/>
              <w:cnfStyle w:val="000000000000" w:firstRow="0" w:lastRow="0" w:firstColumn="0" w:lastColumn="0" w:oddVBand="0" w:evenVBand="0" w:oddHBand="0" w:evenHBand="0" w:firstRowFirstColumn="0" w:firstRowLastColumn="0" w:lastRowFirstColumn="0" w:lastRowLastColumn="0"/>
              <w:rPr>
                <w:highlight w:val="green"/>
              </w:rPr>
            </w:pPr>
            <w:r w:rsidRPr="007B28BB">
              <w:rPr>
                <w:b/>
                <w:bCs/>
                <w:highlight w:val="green"/>
                <w:lang w:val="en-US"/>
              </w:rPr>
              <w:t xml:space="preserve">CE: </w:t>
            </w:r>
            <w:r w:rsidRPr="007B28BB">
              <w:rPr>
                <w:highlight w:val="green"/>
              </w:rPr>
              <w:t>B3.1 - B3.3 - B3.5 - B4.1</w:t>
            </w:r>
          </w:p>
          <w:p w14:paraId="48A2A9BF" w14:textId="7D9692DE" w:rsidR="007B28BB" w:rsidRDefault="007B28BB" w:rsidP="006A7BC9">
            <w:pPr>
              <w:spacing w:after="0"/>
              <w:cnfStyle w:val="000000000000" w:firstRow="0" w:lastRow="0" w:firstColumn="0" w:lastColumn="0" w:oddVBand="0" w:evenVBand="0" w:oddHBand="0" w:evenHBand="0" w:firstRowFirstColumn="0" w:firstRowLastColumn="0" w:lastRowFirstColumn="0" w:lastRowLastColumn="0"/>
            </w:pPr>
            <w:r w:rsidRPr="007B28BB">
              <w:rPr>
                <w:b/>
                <w:bCs/>
                <w:highlight w:val="yellow"/>
                <w:lang w:val="en-US"/>
              </w:rPr>
              <w:t>SE:</w:t>
            </w:r>
            <w:r w:rsidRPr="007B28BB">
              <w:rPr>
                <w:highlight w:val="yellow"/>
                <w:lang w:val="en-US"/>
              </w:rPr>
              <w:t xml:space="preserve"> -</w:t>
            </w:r>
          </w:p>
        </w:tc>
      </w:tr>
      <w:tr w:rsidR="00F52149" w14:paraId="0515F3CB" w14:textId="77777777" w:rsidTr="00E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382193D1" w14:textId="77777777" w:rsidR="00F52149" w:rsidRPr="00F52149" w:rsidRDefault="00F52149" w:rsidP="006A7BC9">
            <w:pPr>
              <w:spacing w:after="0"/>
              <w:rPr>
                <w:b w:val="0"/>
                <w:bCs w:val="0"/>
              </w:rPr>
            </w:pPr>
          </w:p>
        </w:tc>
        <w:tc>
          <w:tcPr>
            <w:tcW w:w="3362" w:type="dxa"/>
            <w:shd w:val="clear" w:color="auto" w:fill="FFFFFF" w:themeFill="background1"/>
          </w:tcPr>
          <w:p w14:paraId="7B309C81" w14:textId="6BC872C6" w:rsidR="00F52149" w:rsidRDefault="00F52149" w:rsidP="006A7BC9">
            <w:pPr>
              <w:spacing w:after="0"/>
              <w:cnfStyle w:val="000000100000" w:firstRow="0" w:lastRow="0" w:firstColumn="0" w:lastColumn="0" w:oddVBand="0" w:evenVBand="0" w:oddHBand="1" w:evenHBand="0" w:firstRowFirstColumn="0" w:firstRowLastColumn="0" w:lastRowFirstColumn="0" w:lastRowLastColumn="0"/>
            </w:pPr>
            <w:r>
              <w:t>6. Afweer</w:t>
            </w:r>
          </w:p>
        </w:tc>
        <w:tc>
          <w:tcPr>
            <w:tcW w:w="4672" w:type="dxa"/>
            <w:shd w:val="clear" w:color="auto" w:fill="FFFFFF" w:themeFill="background1"/>
          </w:tcPr>
          <w:p w14:paraId="0C6FEF03" w14:textId="77777777" w:rsidR="00F52149" w:rsidRPr="007B28BB" w:rsidRDefault="007B28BB" w:rsidP="006A7BC9">
            <w:pPr>
              <w:spacing w:after="0"/>
              <w:cnfStyle w:val="000000100000" w:firstRow="0" w:lastRow="0" w:firstColumn="0" w:lastColumn="0" w:oddVBand="0" w:evenVBand="0" w:oddHBand="1" w:evenHBand="0" w:firstRowFirstColumn="0" w:firstRowLastColumn="0" w:lastRowFirstColumn="0" w:lastRowLastColumn="0"/>
              <w:rPr>
                <w:highlight w:val="green"/>
              </w:rPr>
            </w:pPr>
            <w:r w:rsidRPr="007B28BB">
              <w:rPr>
                <w:b/>
                <w:bCs/>
                <w:highlight w:val="green"/>
                <w:lang w:val="en-US"/>
              </w:rPr>
              <w:t xml:space="preserve">CE: </w:t>
            </w:r>
            <w:r w:rsidRPr="007B28BB">
              <w:rPr>
                <w:highlight w:val="green"/>
              </w:rPr>
              <w:t>B5.1</w:t>
            </w:r>
          </w:p>
          <w:p w14:paraId="3F50428D" w14:textId="3D30FA64" w:rsidR="007B28BB" w:rsidRDefault="007B28BB" w:rsidP="006A7BC9">
            <w:pPr>
              <w:spacing w:after="0"/>
              <w:cnfStyle w:val="000000100000" w:firstRow="0" w:lastRow="0" w:firstColumn="0" w:lastColumn="0" w:oddVBand="0" w:evenVBand="0" w:oddHBand="1" w:evenHBand="0" w:firstRowFirstColumn="0" w:firstRowLastColumn="0" w:lastRowFirstColumn="0" w:lastRowLastColumn="0"/>
            </w:pPr>
            <w:r w:rsidRPr="007B28BB">
              <w:rPr>
                <w:b/>
                <w:bCs/>
                <w:highlight w:val="yellow"/>
                <w:lang w:val="en-US"/>
              </w:rPr>
              <w:t>SE:</w:t>
            </w:r>
            <w:r w:rsidRPr="007B28BB">
              <w:rPr>
                <w:highlight w:val="yellow"/>
                <w:lang w:val="en-US"/>
              </w:rPr>
              <w:t xml:space="preserve"> -</w:t>
            </w:r>
          </w:p>
        </w:tc>
      </w:tr>
      <w:tr w:rsidR="00F52149" w14:paraId="356FE968" w14:textId="77777777" w:rsidTr="00E14E3A">
        <w:tc>
          <w:tcPr>
            <w:cnfStyle w:val="001000000000" w:firstRow="0" w:lastRow="0" w:firstColumn="1" w:lastColumn="0" w:oddVBand="0" w:evenVBand="0" w:oddHBand="0" w:evenHBand="0" w:firstRowFirstColumn="0" w:firstRowLastColumn="0" w:lastRowFirstColumn="0" w:lastRowLastColumn="0"/>
            <w:tcW w:w="1028" w:type="dxa"/>
            <w:vMerge/>
            <w:shd w:val="clear" w:color="auto" w:fill="FFFFFF" w:themeFill="background1"/>
          </w:tcPr>
          <w:p w14:paraId="04BD2369" w14:textId="77777777" w:rsidR="00F52149" w:rsidRPr="00F52149" w:rsidRDefault="00F52149" w:rsidP="006A7BC9">
            <w:pPr>
              <w:spacing w:after="0"/>
              <w:rPr>
                <w:b w:val="0"/>
                <w:bCs w:val="0"/>
              </w:rPr>
            </w:pPr>
          </w:p>
        </w:tc>
        <w:tc>
          <w:tcPr>
            <w:tcW w:w="3362" w:type="dxa"/>
            <w:shd w:val="clear" w:color="auto" w:fill="FFFFFF" w:themeFill="background1"/>
          </w:tcPr>
          <w:p w14:paraId="6704342E" w14:textId="2AC19D6A" w:rsidR="00F52149" w:rsidRDefault="00F52149" w:rsidP="006A7BC9">
            <w:pPr>
              <w:spacing w:after="0"/>
              <w:cnfStyle w:val="000000000000" w:firstRow="0" w:lastRow="0" w:firstColumn="0" w:lastColumn="0" w:oddVBand="0" w:evenVBand="0" w:oddHBand="0" w:evenHBand="0" w:firstRowFirstColumn="0" w:firstRowLastColumn="0" w:lastRowFirstColumn="0" w:lastRowLastColumn="0"/>
            </w:pPr>
            <w:r>
              <w:t>7. Samenhang in de biologie</w:t>
            </w:r>
          </w:p>
        </w:tc>
        <w:tc>
          <w:tcPr>
            <w:tcW w:w="4672" w:type="dxa"/>
            <w:shd w:val="clear" w:color="auto" w:fill="FFFFFF" w:themeFill="background1"/>
          </w:tcPr>
          <w:p w14:paraId="2C0420ED" w14:textId="0E1169A8" w:rsidR="00F52149" w:rsidRPr="0067351A" w:rsidRDefault="007B28BB" w:rsidP="006A7BC9">
            <w:pPr>
              <w:spacing w:after="0"/>
              <w:cnfStyle w:val="000000000000" w:firstRow="0" w:lastRow="0" w:firstColumn="0" w:lastColumn="0" w:oddVBand="0" w:evenVBand="0" w:oddHBand="0" w:evenHBand="0" w:firstRowFirstColumn="0" w:firstRowLastColumn="0" w:lastRowFirstColumn="0" w:lastRowLastColumn="0"/>
              <w:rPr>
                <w:highlight w:val="green"/>
              </w:rPr>
            </w:pPr>
            <w:r w:rsidRPr="007B28BB">
              <w:rPr>
                <w:b/>
                <w:bCs/>
                <w:highlight w:val="green"/>
                <w:lang w:val="en-US"/>
              </w:rPr>
              <w:t xml:space="preserve">CE: </w:t>
            </w:r>
            <w:r w:rsidRPr="007B28BB">
              <w:rPr>
                <w:highlight w:val="green"/>
              </w:rPr>
              <w:t>-</w:t>
            </w:r>
            <w:r w:rsidR="0067351A" w:rsidRPr="0067351A">
              <w:t xml:space="preserve"> </w:t>
            </w:r>
            <w:r w:rsidRPr="007B28BB">
              <w:rPr>
                <w:b/>
                <w:bCs/>
                <w:highlight w:val="yellow"/>
                <w:lang w:val="en-US"/>
              </w:rPr>
              <w:t>SE:</w:t>
            </w:r>
            <w:r w:rsidRPr="007B28BB">
              <w:rPr>
                <w:highlight w:val="yellow"/>
                <w:lang w:val="en-US"/>
              </w:rPr>
              <w:t xml:space="preserve"> -</w:t>
            </w:r>
          </w:p>
        </w:tc>
      </w:tr>
    </w:tbl>
    <w:p w14:paraId="58971EE1" w14:textId="2ADF1CD3" w:rsidR="000958D1" w:rsidRDefault="0067351A" w:rsidP="0067351A">
      <w:pPr>
        <w:pStyle w:val="Bijschrift"/>
      </w:pPr>
      <w:r>
        <w:t xml:space="preserve">Tabel </w:t>
      </w:r>
      <w:fldSimple w:instr=" SEQ Tabel \* ARABIC ">
        <w:r w:rsidR="00A86786">
          <w:rPr>
            <w:noProof/>
          </w:rPr>
          <w:t>3</w:t>
        </w:r>
      </w:fldSimple>
    </w:p>
    <w:p w14:paraId="7261A86F" w14:textId="4F139EE3" w:rsidR="00FD2285" w:rsidRDefault="00FD2285">
      <w:r>
        <w:br w:type="page"/>
      </w:r>
    </w:p>
    <w:p w14:paraId="311EC204" w14:textId="715CB8EA" w:rsidR="000B1923" w:rsidRDefault="00FD2285" w:rsidP="00FD2285">
      <w:pPr>
        <w:pStyle w:val="Kop1"/>
      </w:pPr>
      <w:bookmarkStart w:id="4" w:name="_Toc117607699"/>
      <w:r>
        <w:lastRenderedPageBreak/>
        <w:t>Van onderbouw naar bovenbouw</w:t>
      </w:r>
      <w:bookmarkEnd w:id="4"/>
    </w:p>
    <w:p w14:paraId="17672F83" w14:textId="16205F7F" w:rsidR="00371236" w:rsidRDefault="00371236" w:rsidP="00371236">
      <w:pPr>
        <w:pStyle w:val="Kop2"/>
      </w:pPr>
      <w:bookmarkStart w:id="5" w:name="_Toc117607700"/>
      <w:r>
        <w:t>Overzicht</w:t>
      </w:r>
      <w:bookmarkEnd w:id="5"/>
    </w:p>
    <w:p w14:paraId="502C9730" w14:textId="77777777" w:rsidR="0051293C" w:rsidRDefault="00973E00">
      <w:r>
        <w:t xml:space="preserve">In de onderbouw van het Stedelijk Dalton Lyceum (Kapteynweg) is het doel om alle leerlingen de SLO-leerdoelen te laten behalen. In het schooljaar 2019-2020 zijn er vernieuwingen ingezet, één actiepunt was dat alle vaksecties de SLO-leerdoelen moesten verwerken en verantwoorden. </w:t>
      </w:r>
    </w:p>
    <w:p w14:paraId="5EE64EA1" w14:textId="4A1CDBE4" w:rsidR="003A0961" w:rsidRDefault="00973E00">
      <w:r>
        <w:t xml:space="preserve">Dit </w:t>
      </w:r>
      <w:r w:rsidR="003A0961">
        <w:t>houdt</w:t>
      </w:r>
      <w:r>
        <w:t xml:space="preserve"> in dat de SLO-leerdoelen gekoppeld moesten worden aan de thema’s en projecten. Het doel hiervan was</w:t>
      </w:r>
      <w:r w:rsidR="00271347">
        <w:t xml:space="preserve"> de leerlingen in de onderbouw klaar te maken voor de lessen in de bovenbouw. Door alle SLO-leerdoelen te behalen hebben leerlingen voldoende basis om succesvol te zijn in de bovenbouw.</w:t>
      </w:r>
      <w:r w:rsidR="003A0961">
        <w:t xml:space="preserve"> </w:t>
      </w:r>
    </w:p>
    <w:p w14:paraId="0C429389" w14:textId="5B5AB92D" w:rsidR="00FD2285" w:rsidRDefault="003A0961">
      <w:r>
        <w:t xml:space="preserve">Verder eindigen de leerlingen in 3 havo met de eerste thema uit 4 havo, dit is een kennismaking met het niveau in de bovenbouw. Een bijkomend voordeel is dat de leerlingen die biologie in hun profiel hebben, 4 havo starten met een herhaling van het eerste thema. </w:t>
      </w:r>
      <w:r w:rsidR="003B5D98">
        <w:t xml:space="preserve">In </w:t>
      </w:r>
      <w:r w:rsidR="003B5D98" w:rsidRPr="003B5D98">
        <w:rPr>
          <w:b/>
          <w:bCs/>
          <w:i/>
          <w:iCs/>
        </w:rPr>
        <w:t>tabel 4</w:t>
      </w:r>
      <w:r w:rsidR="003B5D98">
        <w:t xml:space="preserve"> zijn alle thema’s per leerjaar overzichtelijk gemaakt.</w:t>
      </w:r>
    </w:p>
    <w:tbl>
      <w:tblPr>
        <w:tblStyle w:val="Rastertabel6kleurrijk"/>
        <w:tblW w:w="0" w:type="auto"/>
        <w:tblLook w:val="04A0" w:firstRow="1" w:lastRow="0" w:firstColumn="1" w:lastColumn="0" w:noHBand="0" w:noVBand="1"/>
      </w:tblPr>
      <w:tblGrid>
        <w:gridCol w:w="3964"/>
        <w:gridCol w:w="3261"/>
      </w:tblGrid>
      <w:tr w:rsidR="003A0961" w14:paraId="254ACE58" w14:textId="77777777" w:rsidTr="004A0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FE797E" w14:textId="77777777" w:rsidR="003A0961" w:rsidRDefault="003A0961" w:rsidP="0061369D">
            <w:pPr>
              <w:spacing w:after="0"/>
            </w:pPr>
            <w:r>
              <w:t>Klas 1h, 2h en 3h</w:t>
            </w:r>
          </w:p>
        </w:tc>
        <w:tc>
          <w:tcPr>
            <w:tcW w:w="3261" w:type="dxa"/>
          </w:tcPr>
          <w:p w14:paraId="18879AD0" w14:textId="77777777" w:rsidR="003A0961" w:rsidRDefault="003A0961" w:rsidP="0061369D">
            <w:pPr>
              <w:spacing w:after="0"/>
              <w:cnfStyle w:val="100000000000" w:firstRow="1" w:lastRow="0" w:firstColumn="0" w:lastColumn="0" w:oddVBand="0" w:evenVBand="0" w:oddHBand="0" w:evenHBand="0" w:firstRowFirstColumn="0" w:firstRowLastColumn="0" w:lastRowFirstColumn="0" w:lastRowLastColumn="0"/>
            </w:pPr>
            <w:r>
              <w:t>Klas 4h en 5h</w:t>
            </w:r>
          </w:p>
        </w:tc>
      </w:tr>
      <w:tr w:rsidR="004A0165" w14:paraId="5075D97F"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41DAC2F6" w14:textId="77777777" w:rsidR="003A0961" w:rsidRPr="00FF55C4" w:rsidRDefault="003A0961" w:rsidP="0061369D">
            <w:pPr>
              <w:spacing w:after="0"/>
              <w:rPr>
                <w:b w:val="0"/>
                <w:bCs w:val="0"/>
              </w:rPr>
            </w:pPr>
            <w:r>
              <w:rPr>
                <w:b w:val="0"/>
                <w:bCs w:val="0"/>
              </w:rPr>
              <w:t>1.</w:t>
            </w:r>
            <w:r w:rsidRPr="00FF55C4">
              <w:rPr>
                <w:b w:val="0"/>
                <w:bCs w:val="0"/>
              </w:rPr>
              <w:t>1. Planten en dieren</w:t>
            </w:r>
          </w:p>
        </w:tc>
        <w:tc>
          <w:tcPr>
            <w:tcW w:w="3261" w:type="dxa"/>
            <w:shd w:val="clear" w:color="auto" w:fill="D0CECE" w:themeFill="background2" w:themeFillShade="E6"/>
          </w:tcPr>
          <w:p w14:paraId="00762BAA" w14:textId="7A5FFEB8"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4.</w:t>
            </w:r>
            <w:r w:rsidR="003A0961">
              <w:t>1. Inleiding in de biologie</w:t>
            </w:r>
          </w:p>
        </w:tc>
      </w:tr>
      <w:tr w:rsidR="003A0961" w14:paraId="5EF858E0" w14:textId="77777777" w:rsidTr="004A0165">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5425B494" w14:textId="77777777" w:rsidR="003A0961" w:rsidRPr="00FF55C4" w:rsidRDefault="003A0961" w:rsidP="0061369D">
            <w:pPr>
              <w:spacing w:after="0"/>
              <w:rPr>
                <w:b w:val="0"/>
                <w:bCs w:val="0"/>
              </w:rPr>
            </w:pPr>
            <w:r>
              <w:rPr>
                <w:b w:val="0"/>
                <w:bCs w:val="0"/>
              </w:rPr>
              <w:t>1.</w:t>
            </w:r>
            <w:r w:rsidRPr="00FF55C4">
              <w:rPr>
                <w:b w:val="0"/>
                <w:bCs w:val="0"/>
              </w:rPr>
              <w:t>2. Organen en cellen</w:t>
            </w:r>
          </w:p>
        </w:tc>
        <w:tc>
          <w:tcPr>
            <w:tcW w:w="3261" w:type="dxa"/>
            <w:shd w:val="clear" w:color="auto" w:fill="D0CECE" w:themeFill="background2" w:themeFillShade="E6"/>
          </w:tcPr>
          <w:p w14:paraId="458D7618" w14:textId="745FF4A8" w:rsidR="003A0961" w:rsidRDefault="004A0165" w:rsidP="0061369D">
            <w:pPr>
              <w:spacing w:after="0"/>
              <w:cnfStyle w:val="000000000000" w:firstRow="0" w:lastRow="0" w:firstColumn="0" w:lastColumn="0" w:oddVBand="0" w:evenVBand="0" w:oddHBand="0" w:evenHBand="0" w:firstRowFirstColumn="0" w:firstRowLastColumn="0" w:lastRowFirstColumn="0" w:lastRowLastColumn="0"/>
            </w:pPr>
            <w:r>
              <w:t>4.</w:t>
            </w:r>
            <w:r w:rsidR="003A0961">
              <w:t>2. Voortplanting</w:t>
            </w:r>
          </w:p>
        </w:tc>
      </w:tr>
      <w:tr w:rsidR="004A0165" w14:paraId="37EA4CE7"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78766143" w14:textId="77777777" w:rsidR="003A0961" w:rsidRPr="00FF55C4" w:rsidRDefault="003A0961" w:rsidP="0061369D">
            <w:pPr>
              <w:spacing w:after="0"/>
              <w:rPr>
                <w:b w:val="0"/>
                <w:bCs w:val="0"/>
              </w:rPr>
            </w:pPr>
            <w:r>
              <w:rPr>
                <w:b w:val="0"/>
                <w:bCs w:val="0"/>
              </w:rPr>
              <w:t>1.</w:t>
            </w:r>
            <w:r w:rsidRPr="00FF55C4">
              <w:rPr>
                <w:b w:val="0"/>
                <w:bCs w:val="0"/>
              </w:rPr>
              <w:t>3. Ordening</w:t>
            </w:r>
          </w:p>
        </w:tc>
        <w:tc>
          <w:tcPr>
            <w:tcW w:w="3261" w:type="dxa"/>
            <w:shd w:val="clear" w:color="auto" w:fill="D0CECE" w:themeFill="background2" w:themeFillShade="E6"/>
          </w:tcPr>
          <w:p w14:paraId="707E4A03" w14:textId="62008071"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4.</w:t>
            </w:r>
            <w:r w:rsidR="003A0961">
              <w:t>3. Genetica</w:t>
            </w:r>
          </w:p>
        </w:tc>
      </w:tr>
      <w:tr w:rsidR="003A0961" w14:paraId="4E17D13F" w14:textId="77777777" w:rsidTr="004A0165">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3294FE7A" w14:textId="77777777" w:rsidR="003A0961" w:rsidRPr="00FF55C4" w:rsidRDefault="003A0961" w:rsidP="0061369D">
            <w:pPr>
              <w:spacing w:after="0"/>
              <w:rPr>
                <w:b w:val="0"/>
                <w:bCs w:val="0"/>
              </w:rPr>
            </w:pPr>
            <w:r>
              <w:rPr>
                <w:b w:val="0"/>
                <w:bCs w:val="0"/>
              </w:rPr>
              <w:t>1.</w:t>
            </w:r>
            <w:r w:rsidRPr="00FF55C4">
              <w:rPr>
                <w:b w:val="0"/>
                <w:bCs w:val="0"/>
              </w:rPr>
              <w:t>4. Stevigheid en beweging</w:t>
            </w:r>
          </w:p>
        </w:tc>
        <w:tc>
          <w:tcPr>
            <w:tcW w:w="3261" w:type="dxa"/>
            <w:shd w:val="clear" w:color="auto" w:fill="D0CECE" w:themeFill="background2" w:themeFillShade="E6"/>
          </w:tcPr>
          <w:p w14:paraId="18F36FE1" w14:textId="32333D63" w:rsidR="003A0961" w:rsidRDefault="004A0165" w:rsidP="0061369D">
            <w:pPr>
              <w:spacing w:after="0"/>
              <w:cnfStyle w:val="000000000000" w:firstRow="0" w:lastRow="0" w:firstColumn="0" w:lastColumn="0" w:oddVBand="0" w:evenVBand="0" w:oddHBand="0" w:evenHBand="0" w:firstRowFirstColumn="0" w:firstRowLastColumn="0" w:lastRowFirstColumn="0" w:lastRowLastColumn="0"/>
            </w:pPr>
            <w:r>
              <w:t>4.</w:t>
            </w:r>
            <w:r w:rsidR="003A0961">
              <w:t>4. Evolutie</w:t>
            </w:r>
          </w:p>
        </w:tc>
      </w:tr>
      <w:tr w:rsidR="004A0165" w14:paraId="0A4B7E2F"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02C334CF" w14:textId="77777777" w:rsidR="003A0961" w:rsidRPr="00FF55C4" w:rsidRDefault="003A0961" w:rsidP="0061369D">
            <w:pPr>
              <w:spacing w:after="0"/>
              <w:rPr>
                <w:b w:val="0"/>
                <w:bCs w:val="0"/>
              </w:rPr>
            </w:pPr>
            <w:r>
              <w:rPr>
                <w:b w:val="0"/>
                <w:bCs w:val="0"/>
              </w:rPr>
              <w:t>1.</w:t>
            </w:r>
            <w:r w:rsidRPr="00FF55C4">
              <w:rPr>
                <w:b w:val="0"/>
                <w:bCs w:val="0"/>
              </w:rPr>
              <w:t>5. Waarneming, gedrag en regeling</w:t>
            </w:r>
          </w:p>
        </w:tc>
        <w:tc>
          <w:tcPr>
            <w:tcW w:w="3261" w:type="dxa"/>
            <w:shd w:val="clear" w:color="auto" w:fill="D0CECE" w:themeFill="background2" w:themeFillShade="E6"/>
          </w:tcPr>
          <w:p w14:paraId="15CD914A" w14:textId="51EE0334"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4.</w:t>
            </w:r>
            <w:r w:rsidR="003A0961">
              <w:t>5. Regeling</w:t>
            </w:r>
          </w:p>
        </w:tc>
      </w:tr>
      <w:tr w:rsidR="003A0961" w14:paraId="1A4BEF49" w14:textId="77777777" w:rsidTr="004A0165">
        <w:tc>
          <w:tcPr>
            <w:cnfStyle w:val="001000000000" w:firstRow="0" w:lastRow="0" w:firstColumn="1" w:lastColumn="0" w:oddVBand="0" w:evenVBand="0" w:oddHBand="0" w:evenHBand="0" w:firstRowFirstColumn="0" w:firstRowLastColumn="0" w:lastRowFirstColumn="0" w:lastRowLastColumn="0"/>
            <w:tcW w:w="3964" w:type="dxa"/>
            <w:shd w:val="clear" w:color="auto" w:fill="F2F2F2" w:themeFill="background1" w:themeFillShade="F2"/>
          </w:tcPr>
          <w:p w14:paraId="0D348155" w14:textId="77777777" w:rsidR="003A0961" w:rsidRPr="00FF55C4" w:rsidRDefault="003A0961" w:rsidP="0061369D">
            <w:pPr>
              <w:spacing w:after="0"/>
              <w:rPr>
                <w:b w:val="0"/>
                <w:bCs w:val="0"/>
              </w:rPr>
            </w:pPr>
            <w:r>
              <w:rPr>
                <w:b w:val="0"/>
                <w:bCs w:val="0"/>
              </w:rPr>
              <w:t>1.</w:t>
            </w:r>
            <w:r w:rsidRPr="00FF55C4">
              <w:rPr>
                <w:b w:val="0"/>
                <w:bCs w:val="0"/>
              </w:rPr>
              <w:t>6. Voortplanting bij planten en dieren</w:t>
            </w:r>
          </w:p>
        </w:tc>
        <w:tc>
          <w:tcPr>
            <w:tcW w:w="3261" w:type="dxa"/>
            <w:shd w:val="clear" w:color="auto" w:fill="D0CECE" w:themeFill="background2" w:themeFillShade="E6"/>
          </w:tcPr>
          <w:p w14:paraId="32524C75" w14:textId="4E761FCF" w:rsidR="003A0961" w:rsidRDefault="004A0165" w:rsidP="0061369D">
            <w:pPr>
              <w:spacing w:after="0"/>
              <w:cnfStyle w:val="000000000000" w:firstRow="0" w:lastRow="0" w:firstColumn="0" w:lastColumn="0" w:oddVBand="0" w:evenVBand="0" w:oddHBand="0" w:evenHBand="0" w:firstRowFirstColumn="0" w:firstRowLastColumn="0" w:lastRowFirstColumn="0" w:lastRowLastColumn="0"/>
            </w:pPr>
            <w:r>
              <w:t>4.</w:t>
            </w:r>
            <w:r w:rsidR="003A0961">
              <w:t>6. Waarneming en gedrag</w:t>
            </w:r>
          </w:p>
        </w:tc>
      </w:tr>
      <w:tr w:rsidR="004A0165" w14:paraId="63FAFA90"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D9D9D9" w:themeFill="background1" w:themeFillShade="D9"/>
          </w:tcPr>
          <w:p w14:paraId="6E2781A2" w14:textId="77777777" w:rsidR="003A0961" w:rsidRPr="00FF55C4" w:rsidRDefault="003A0961" w:rsidP="0061369D">
            <w:pPr>
              <w:spacing w:after="0"/>
              <w:rPr>
                <w:b w:val="0"/>
                <w:bCs w:val="0"/>
              </w:rPr>
            </w:pPr>
            <w:r>
              <w:rPr>
                <w:b w:val="0"/>
                <w:bCs w:val="0"/>
              </w:rPr>
              <w:t>2.</w:t>
            </w:r>
            <w:r w:rsidRPr="00FF55C4">
              <w:rPr>
                <w:b w:val="0"/>
                <w:bCs w:val="0"/>
              </w:rPr>
              <w:t>1. Verbranding en ademhaling</w:t>
            </w:r>
          </w:p>
        </w:tc>
        <w:tc>
          <w:tcPr>
            <w:tcW w:w="3261" w:type="dxa"/>
            <w:shd w:val="clear" w:color="auto" w:fill="D0CECE" w:themeFill="background2" w:themeFillShade="E6"/>
          </w:tcPr>
          <w:p w14:paraId="7CA513F1" w14:textId="6C5AFB14"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4.</w:t>
            </w:r>
            <w:r w:rsidR="003A0961">
              <w:t>7. Ecologie en milieu</w:t>
            </w:r>
          </w:p>
        </w:tc>
      </w:tr>
      <w:tr w:rsidR="003A0961" w14:paraId="0A99E9B0" w14:textId="77777777" w:rsidTr="004A0165">
        <w:tc>
          <w:tcPr>
            <w:cnfStyle w:val="001000000000" w:firstRow="0" w:lastRow="0" w:firstColumn="1" w:lastColumn="0" w:oddVBand="0" w:evenVBand="0" w:oddHBand="0" w:evenHBand="0" w:firstRowFirstColumn="0" w:firstRowLastColumn="0" w:lastRowFirstColumn="0" w:lastRowLastColumn="0"/>
            <w:tcW w:w="3964" w:type="dxa"/>
            <w:shd w:val="clear" w:color="auto" w:fill="D9D9D9" w:themeFill="background1" w:themeFillShade="D9"/>
          </w:tcPr>
          <w:p w14:paraId="2E6B4373" w14:textId="77777777" w:rsidR="003A0961" w:rsidRPr="00FF55C4" w:rsidRDefault="003A0961" w:rsidP="0061369D">
            <w:pPr>
              <w:spacing w:after="0"/>
              <w:rPr>
                <w:b w:val="0"/>
                <w:bCs w:val="0"/>
              </w:rPr>
            </w:pPr>
            <w:r>
              <w:rPr>
                <w:b w:val="0"/>
                <w:bCs w:val="0"/>
              </w:rPr>
              <w:t>2.</w:t>
            </w:r>
            <w:r w:rsidRPr="00FF55C4">
              <w:rPr>
                <w:b w:val="0"/>
                <w:bCs w:val="0"/>
              </w:rPr>
              <w:t>2. Voeding en vertering</w:t>
            </w:r>
          </w:p>
        </w:tc>
        <w:tc>
          <w:tcPr>
            <w:tcW w:w="3261" w:type="dxa"/>
            <w:shd w:val="clear" w:color="auto" w:fill="AEAAAA" w:themeFill="background2" w:themeFillShade="BF"/>
          </w:tcPr>
          <w:p w14:paraId="64076426" w14:textId="54107D22" w:rsidR="003A0961" w:rsidRDefault="004A0165" w:rsidP="0061369D">
            <w:pPr>
              <w:spacing w:after="0"/>
              <w:cnfStyle w:val="000000000000" w:firstRow="0" w:lastRow="0" w:firstColumn="0" w:lastColumn="0" w:oddVBand="0" w:evenVBand="0" w:oddHBand="0" w:evenHBand="0" w:firstRowFirstColumn="0" w:firstRowLastColumn="0" w:lastRowFirstColumn="0" w:lastRowLastColumn="0"/>
            </w:pPr>
            <w:r>
              <w:t>5.</w:t>
            </w:r>
            <w:r w:rsidR="003A0961">
              <w:t>1. Stofwisseling in de cel</w:t>
            </w:r>
          </w:p>
        </w:tc>
      </w:tr>
      <w:tr w:rsidR="003A0961" w14:paraId="0CD87CFF"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D9D9D9" w:themeFill="background1" w:themeFillShade="D9"/>
          </w:tcPr>
          <w:p w14:paraId="4DA6BD48" w14:textId="77777777" w:rsidR="003A0961" w:rsidRPr="00FF55C4" w:rsidRDefault="003A0961" w:rsidP="0061369D">
            <w:pPr>
              <w:spacing w:after="0"/>
              <w:rPr>
                <w:b w:val="0"/>
                <w:bCs w:val="0"/>
              </w:rPr>
            </w:pPr>
            <w:r>
              <w:rPr>
                <w:b w:val="0"/>
                <w:bCs w:val="0"/>
              </w:rPr>
              <w:t>2.</w:t>
            </w:r>
            <w:r w:rsidRPr="00FF55C4">
              <w:rPr>
                <w:b w:val="0"/>
                <w:bCs w:val="0"/>
              </w:rPr>
              <w:t>3. De bloedsomloop</w:t>
            </w:r>
          </w:p>
        </w:tc>
        <w:tc>
          <w:tcPr>
            <w:tcW w:w="3261" w:type="dxa"/>
            <w:shd w:val="clear" w:color="auto" w:fill="AEAAAA" w:themeFill="background2" w:themeFillShade="BF"/>
          </w:tcPr>
          <w:p w14:paraId="10B863C7" w14:textId="0AD73771"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5.</w:t>
            </w:r>
            <w:r w:rsidR="003A0961">
              <w:t>2. DNA</w:t>
            </w:r>
          </w:p>
        </w:tc>
      </w:tr>
      <w:tr w:rsidR="003A0961" w14:paraId="5425840E" w14:textId="77777777" w:rsidTr="004A0165">
        <w:tc>
          <w:tcPr>
            <w:cnfStyle w:val="001000000000" w:firstRow="0" w:lastRow="0" w:firstColumn="1" w:lastColumn="0" w:oddVBand="0" w:evenVBand="0" w:oddHBand="0" w:evenHBand="0" w:firstRowFirstColumn="0" w:firstRowLastColumn="0" w:lastRowFirstColumn="0" w:lastRowLastColumn="0"/>
            <w:tcW w:w="3964" w:type="dxa"/>
            <w:shd w:val="clear" w:color="auto" w:fill="D9D9D9" w:themeFill="background1" w:themeFillShade="D9"/>
          </w:tcPr>
          <w:p w14:paraId="684002D9" w14:textId="77777777" w:rsidR="003A0961" w:rsidRPr="00FF55C4" w:rsidRDefault="003A0961" w:rsidP="0061369D">
            <w:pPr>
              <w:spacing w:after="0"/>
              <w:rPr>
                <w:b w:val="0"/>
                <w:bCs w:val="0"/>
              </w:rPr>
            </w:pPr>
            <w:r>
              <w:rPr>
                <w:b w:val="0"/>
                <w:bCs w:val="0"/>
              </w:rPr>
              <w:t>2.</w:t>
            </w:r>
            <w:r w:rsidRPr="00FF55C4">
              <w:rPr>
                <w:b w:val="0"/>
                <w:bCs w:val="0"/>
              </w:rPr>
              <w:t>4. Voortplanting en seksualiteit</w:t>
            </w:r>
          </w:p>
        </w:tc>
        <w:tc>
          <w:tcPr>
            <w:tcW w:w="3261" w:type="dxa"/>
            <w:shd w:val="clear" w:color="auto" w:fill="AEAAAA" w:themeFill="background2" w:themeFillShade="BF"/>
          </w:tcPr>
          <w:p w14:paraId="7ABA3238" w14:textId="4B43CD2E" w:rsidR="003A0961" w:rsidRDefault="004A0165" w:rsidP="0061369D">
            <w:pPr>
              <w:spacing w:after="0"/>
              <w:cnfStyle w:val="000000000000" w:firstRow="0" w:lastRow="0" w:firstColumn="0" w:lastColumn="0" w:oddVBand="0" w:evenVBand="0" w:oddHBand="0" w:evenHBand="0" w:firstRowFirstColumn="0" w:firstRowLastColumn="0" w:lastRowFirstColumn="0" w:lastRowLastColumn="0"/>
            </w:pPr>
            <w:r>
              <w:t>5.</w:t>
            </w:r>
            <w:r w:rsidR="003A0961">
              <w:t>3. Vertering</w:t>
            </w:r>
          </w:p>
        </w:tc>
      </w:tr>
      <w:tr w:rsidR="003A0961" w14:paraId="0034F1D8"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BFBFBF" w:themeFill="background1" w:themeFillShade="BF"/>
          </w:tcPr>
          <w:p w14:paraId="3E47F4B6" w14:textId="3FDFCCCE" w:rsidR="003A0961" w:rsidRPr="00FF55C4" w:rsidRDefault="003A0961" w:rsidP="0061369D">
            <w:pPr>
              <w:spacing w:after="0"/>
              <w:rPr>
                <w:b w:val="0"/>
                <w:bCs w:val="0"/>
              </w:rPr>
            </w:pPr>
            <w:r>
              <w:rPr>
                <w:b w:val="0"/>
                <w:bCs w:val="0"/>
              </w:rPr>
              <w:t>3.</w:t>
            </w:r>
            <w:r w:rsidRPr="00FF55C4">
              <w:rPr>
                <w:b w:val="0"/>
                <w:bCs w:val="0"/>
              </w:rPr>
              <w:t>5. Erfelijkheid en evolutie</w:t>
            </w:r>
            <w:r>
              <w:rPr>
                <w:b w:val="0"/>
                <w:bCs w:val="0"/>
              </w:rPr>
              <w:t xml:space="preserve"> (</w:t>
            </w:r>
            <w:r w:rsidR="004A0165">
              <w:rPr>
                <w:b w:val="0"/>
                <w:bCs w:val="0"/>
              </w:rPr>
              <w:t>2</w:t>
            </w:r>
            <w:r>
              <w:rPr>
                <w:b w:val="0"/>
                <w:bCs w:val="0"/>
              </w:rPr>
              <w:t>h</w:t>
            </w:r>
            <w:r w:rsidR="004A0165">
              <w:rPr>
                <w:b w:val="0"/>
                <w:bCs w:val="0"/>
              </w:rPr>
              <w:t xml:space="preserve"> boek</w:t>
            </w:r>
            <w:r>
              <w:rPr>
                <w:b w:val="0"/>
                <w:bCs w:val="0"/>
              </w:rPr>
              <w:t>)</w:t>
            </w:r>
          </w:p>
        </w:tc>
        <w:tc>
          <w:tcPr>
            <w:tcW w:w="3261" w:type="dxa"/>
            <w:shd w:val="clear" w:color="auto" w:fill="AEAAAA" w:themeFill="background2" w:themeFillShade="BF"/>
          </w:tcPr>
          <w:p w14:paraId="6983CBF9" w14:textId="7881749E"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5.</w:t>
            </w:r>
            <w:r w:rsidR="003A0961">
              <w:t>4. Transport</w:t>
            </w:r>
          </w:p>
        </w:tc>
      </w:tr>
      <w:tr w:rsidR="004A0165" w14:paraId="7F18EF93" w14:textId="77777777" w:rsidTr="004A0165">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666666" w:themeColor="text1" w:themeTint="99"/>
            </w:tcBorders>
            <w:shd w:val="clear" w:color="auto" w:fill="BFBFBF" w:themeFill="background1" w:themeFillShade="BF"/>
          </w:tcPr>
          <w:p w14:paraId="0A2E8B8B" w14:textId="04A6D532" w:rsidR="003A0961" w:rsidRPr="00FF55C4" w:rsidRDefault="003A0961" w:rsidP="0061369D">
            <w:pPr>
              <w:spacing w:after="0"/>
              <w:rPr>
                <w:b w:val="0"/>
                <w:bCs w:val="0"/>
              </w:rPr>
            </w:pPr>
            <w:r>
              <w:rPr>
                <w:b w:val="0"/>
                <w:bCs w:val="0"/>
              </w:rPr>
              <w:t>3.</w:t>
            </w:r>
            <w:r w:rsidRPr="00FF55C4">
              <w:rPr>
                <w:b w:val="0"/>
                <w:bCs w:val="0"/>
              </w:rPr>
              <w:t>6. Ecologie en duurzaamheid</w:t>
            </w:r>
            <w:r>
              <w:rPr>
                <w:b w:val="0"/>
                <w:bCs w:val="0"/>
              </w:rPr>
              <w:t xml:space="preserve"> (</w:t>
            </w:r>
            <w:r w:rsidR="004A0165">
              <w:rPr>
                <w:b w:val="0"/>
                <w:bCs w:val="0"/>
              </w:rPr>
              <w:t>2h boek</w:t>
            </w:r>
            <w:r>
              <w:rPr>
                <w:b w:val="0"/>
                <w:bCs w:val="0"/>
              </w:rPr>
              <w:t>)</w:t>
            </w:r>
          </w:p>
        </w:tc>
        <w:tc>
          <w:tcPr>
            <w:tcW w:w="3261" w:type="dxa"/>
            <w:shd w:val="clear" w:color="auto" w:fill="AEAAAA" w:themeFill="background2" w:themeFillShade="BF"/>
          </w:tcPr>
          <w:p w14:paraId="36ABFD15" w14:textId="22FA45D1" w:rsidR="003A0961" w:rsidRDefault="004A0165" w:rsidP="0061369D">
            <w:pPr>
              <w:spacing w:after="0"/>
              <w:cnfStyle w:val="000000000000" w:firstRow="0" w:lastRow="0" w:firstColumn="0" w:lastColumn="0" w:oddVBand="0" w:evenVBand="0" w:oddHBand="0" w:evenHBand="0" w:firstRowFirstColumn="0" w:firstRowLastColumn="0" w:lastRowFirstColumn="0" w:lastRowLastColumn="0"/>
            </w:pPr>
            <w:r>
              <w:t>5.</w:t>
            </w:r>
            <w:r w:rsidR="003A0961">
              <w:t>5. Gaswisseling en uitscheiding</w:t>
            </w:r>
          </w:p>
        </w:tc>
      </w:tr>
      <w:tr w:rsidR="003A0961" w14:paraId="41C0376B" w14:textId="77777777" w:rsidTr="004A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left w:val="single" w:sz="4" w:space="0" w:color="auto"/>
              <w:bottom w:val="single" w:sz="4" w:space="0" w:color="auto"/>
            </w:tcBorders>
            <w:shd w:val="clear" w:color="auto" w:fill="BFBFBF" w:themeFill="background1" w:themeFillShade="BF"/>
          </w:tcPr>
          <w:p w14:paraId="7AABCCF7" w14:textId="5A95D8E7" w:rsidR="003A0961" w:rsidRPr="00FF55C4" w:rsidRDefault="003A0961" w:rsidP="0061369D">
            <w:pPr>
              <w:spacing w:after="0"/>
              <w:rPr>
                <w:b w:val="0"/>
                <w:bCs w:val="0"/>
              </w:rPr>
            </w:pPr>
            <w:r>
              <w:rPr>
                <w:b w:val="0"/>
                <w:bCs w:val="0"/>
              </w:rPr>
              <w:t>3.1. Inleiding in de biologie (</w:t>
            </w:r>
            <w:r w:rsidR="004A0165">
              <w:rPr>
                <w:b w:val="0"/>
                <w:bCs w:val="0"/>
              </w:rPr>
              <w:t>4h boek</w:t>
            </w:r>
            <w:r>
              <w:rPr>
                <w:b w:val="0"/>
                <w:bCs w:val="0"/>
              </w:rPr>
              <w:t>)</w:t>
            </w:r>
          </w:p>
        </w:tc>
        <w:tc>
          <w:tcPr>
            <w:tcW w:w="3261" w:type="dxa"/>
            <w:shd w:val="clear" w:color="auto" w:fill="AEAAAA" w:themeFill="background2" w:themeFillShade="BF"/>
          </w:tcPr>
          <w:p w14:paraId="2BE31598" w14:textId="3A4353D7" w:rsidR="003A0961" w:rsidRDefault="004A0165" w:rsidP="0061369D">
            <w:pPr>
              <w:spacing w:after="0"/>
              <w:cnfStyle w:val="000000100000" w:firstRow="0" w:lastRow="0" w:firstColumn="0" w:lastColumn="0" w:oddVBand="0" w:evenVBand="0" w:oddHBand="1" w:evenHBand="0" w:firstRowFirstColumn="0" w:firstRowLastColumn="0" w:lastRowFirstColumn="0" w:lastRowLastColumn="0"/>
            </w:pPr>
            <w:r>
              <w:t>5.</w:t>
            </w:r>
            <w:r w:rsidR="003A0961">
              <w:t>6. Afweer</w:t>
            </w:r>
          </w:p>
        </w:tc>
      </w:tr>
      <w:tr w:rsidR="004A0165" w14:paraId="2492C11A" w14:textId="77777777" w:rsidTr="004A0165">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left w:val="nil"/>
              <w:bottom w:val="nil"/>
            </w:tcBorders>
            <w:shd w:val="clear" w:color="auto" w:fill="FFFFFF" w:themeFill="background1"/>
          </w:tcPr>
          <w:p w14:paraId="061ADD7D" w14:textId="77777777" w:rsidR="003A0961" w:rsidRPr="00FF55C4" w:rsidRDefault="003A0961" w:rsidP="0061369D">
            <w:pPr>
              <w:spacing w:after="0"/>
              <w:rPr>
                <w:b w:val="0"/>
                <w:bCs w:val="0"/>
              </w:rPr>
            </w:pPr>
          </w:p>
        </w:tc>
        <w:tc>
          <w:tcPr>
            <w:tcW w:w="3261" w:type="dxa"/>
            <w:shd w:val="clear" w:color="auto" w:fill="AEAAAA" w:themeFill="background2" w:themeFillShade="BF"/>
          </w:tcPr>
          <w:p w14:paraId="4FAFC12D" w14:textId="092E4520" w:rsidR="003A0961" w:rsidRDefault="004A0165" w:rsidP="0061369D">
            <w:pPr>
              <w:keepNext/>
              <w:spacing w:after="0"/>
              <w:cnfStyle w:val="000000000000" w:firstRow="0" w:lastRow="0" w:firstColumn="0" w:lastColumn="0" w:oddVBand="0" w:evenVBand="0" w:oddHBand="0" w:evenHBand="0" w:firstRowFirstColumn="0" w:firstRowLastColumn="0" w:lastRowFirstColumn="0" w:lastRowLastColumn="0"/>
            </w:pPr>
            <w:r>
              <w:t>5.</w:t>
            </w:r>
            <w:r w:rsidR="003A0961">
              <w:t>7. Samenhang van de biologie</w:t>
            </w:r>
          </w:p>
        </w:tc>
      </w:tr>
    </w:tbl>
    <w:p w14:paraId="7955042C" w14:textId="5952EEF6" w:rsidR="003A0961" w:rsidRDefault="003A0961" w:rsidP="003A0961">
      <w:pPr>
        <w:pStyle w:val="Bijschrift"/>
      </w:pPr>
      <w:r>
        <w:t xml:space="preserve">Tabel </w:t>
      </w:r>
      <w:fldSimple w:instr=" SEQ Tabel \* ARABIC ">
        <w:r w:rsidR="00A86786">
          <w:rPr>
            <w:noProof/>
          </w:rPr>
          <w:t>4</w:t>
        </w:r>
      </w:fldSimple>
    </w:p>
    <w:p w14:paraId="5FDE1BB1" w14:textId="77777777" w:rsidR="0051293C" w:rsidRDefault="0051293C">
      <w:pPr>
        <w:rPr>
          <w:caps/>
          <w:color w:val="833C0B" w:themeColor="accent2" w:themeShade="80"/>
          <w:spacing w:val="15"/>
          <w:sz w:val="24"/>
          <w:szCs w:val="24"/>
        </w:rPr>
      </w:pPr>
      <w:r>
        <w:br w:type="page"/>
      </w:r>
    </w:p>
    <w:p w14:paraId="6DA1E84C" w14:textId="693636B8" w:rsidR="00371236" w:rsidRDefault="00371236" w:rsidP="00371236">
      <w:pPr>
        <w:pStyle w:val="Kop2"/>
      </w:pPr>
      <w:bookmarkStart w:id="6" w:name="_Toc117607701"/>
      <w:r>
        <w:lastRenderedPageBreak/>
        <w:t>Vergelijking thema’s onderbouw en bovenbouw</w:t>
      </w:r>
      <w:bookmarkEnd w:id="6"/>
    </w:p>
    <w:p w14:paraId="71BEBE24" w14:textId="7C94A599" w:rsidR="00271347" w:rsidRDefault="00271347">
      <w:r>
        <w:t xml:space="preserve">In Tabel </w:t>
      </w:r>
      <w:r w:rsidR="00371236">
        <w:t>5</w:t>
      </w:r>
      <w:r>
        <w:t xml:space="preserve"> zijn alle thema’s die worden behandeld in klas 1 havo tot en met klas 5 havo weergegeven. In de onderbouw worden alle thema’s uit de bovenbouw ingeleid, echter worden een aantal erg kort behandeld. Dit leidt tot </w:t>
      </w:r>
      <w:r w:rsidR="00701934">
        <w:t>problemen in het leerproces in de bovenbouw.</w:t>
      </w:r>
      <w:r w:rsidR="004A0165">
        <w:t xml:space="preserve"> In </w:t>
      </w:r>
      <w:r w:rsidR="004A0165" w:rsidRPr="003B5D98">
        <w:rPr>
          <w:b/>
          <w:bCs/>
          <w:i/>
          <w:iCs/>
        </w:rPr>
        <w:t>tabel 5</w:t>
      </w:r>
      <w:r w:rsidR="004A0165">
        <w:t xml:space="preserve"> zijn de thema’s van de bovenbouw gekoppeld met de bijbehorende thema’s uit de onderbouw.</w:t>
      </w:r>
      <w:r w:rsidR="00C13F6C">
        <w:t xml:space="preserve"> In de laatste kolom zijn de basisstoffen benoemd die in de onderbouw niet of nauwelijks worden behandeld.</w:t>
      </w:r>
    </w:p>
    <w:p w14:paraId="00990E81" w14:textId="571DF903" w:rsidR="00C13F6C" w:rsidRDefault="00C13F6C">
      <w:r>
        <w:t xml:space="preserve">Het wordt meteen duidelijk dat alle thema’s die in de onderbouw worden behandeld terugkomen in de bovenbouw. Thema’s weglaten is dus niet mogelijk, dit zal ten koste gaan van de beheersing van basiskennis en kunnen leiden tot leerproblemen in de bovenbouw. </w:t>
      </w:r>
    </w:p>
    <w:p w14:paraId="33E6D21D" w14:textId="67932CD7" w:rsidR="00371236" w:rsidRDefault="00371236">
      <w:r>
        <w:t xml:space="preserve">Opvallend is dat een aantal thema’s maar éénmaal terugkomen in de bovenbouw, dit zijn de thema’s 1.3, 1.4, 1.6 en 3.6. Wat hier verder opvalt is dat deze thema’s terugkomen in 4 havo. We zien het tegenovergestelde bij erfelijkheid en evolutie (3.5), dit is een thema die meerdere keren terugkomt in de bovenbouw. </w:t>
      </w:r>
      <w:r w:rsidR="0051293C">
        <w:t>Genetica is zo een thema waarin 3.5 terugkomt, maar genetica vormt zelf ook een basis voor andere thema’s in de bovenbouw.</w:t>
      </w:r>
    </w:p>
    <w:tbl>
      <w:tblPr>
        <w:tblStyle w:val="Rastertabel6kleurrijk"/>
        <w:tblW w:w="0" w:type="auto"/>
        <w:tblLook w:val="04A0" w:firstRow="1" w:lastRow="0" w:firstColumn="1" w:lastColumn="0" w:noHBand="0" w:noVBand="1"/>
      </w:tblPr>
      <w:tblGrid>
        <w:gridCol w:w="2122"/>
        <w:gridCol w:w="2835"/>
        <w:gridCol w:w="4105"/>
      </w:tblGrid>
      <w:tr w:rsidR="004A0165" w14:paraId="4FED9DDE" w14:textId="128D60B7" w:rsidTr="005129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A3385A" w14:textId="38107E63" w:rsidR="004A0165" w:rsidRPr="00C13F6C" w:rsidRDefault="004A0165" w:rsidP="004A0165">
            <w:pPr>
              <w:spacing w:after="0"/>
            </w:pPr>
            <w:r w:rsidRPr="00C13F6C">
              <w:t>Thema’s klas 4h en 5h</w:t>
            </w:r>
          </w:p>
        </w:tc>
        <w:tc>
          <w:tcPr>
            <w:tcW w:w="2835" w:type="dxa"/>
          </w:tcPr>
          <w:p w14:paraId="0BB593A3" w14:textId="6D487D01" w:rsidR="004A0165" w:rsidRPr="00C13F6C" w:rsidRDefault="004A0165" w:rsidP="004A0165">
            <w:pPr>
              <w:spacing w:after="0"/>
              <w:cnfStyle w:val="100000000000" w:firstRow="1" w:lastRow="0" w:firstColumn="0" w:lastColumn="0" w:oddVBand="0" w:evenVBand="0" w:oddHBand="0" w:evenHBand="0" w:firstRowFirstColumn="0" w:firstRowLastColumn="0" w:lastRowFirstColumn="0" w:lastRowLastColumn="0"/>
            </w:pPr>
            <w:r w:rsidRPr="00C13F6C">
              <w:t>Bijbehorende onderbouw thema’s</w:t>
            </w:r>
          </w:p>
        </w:tc>
        <w:tc>
          <w:tcPr>
            <w:tcW w:w="4105" w:type="dxa"/>
          </w:tcPr>
          <w:p w14:paraId="54C410D0" w14:textId="011A5D64" w:rsidR="004A0165" w:rsidRPr="00C13F6C" w:rsidRDefault="004A0165" w:rsidP="004A0165">
            <w:pPr>
              <w:spacing w:after="0"/>
              <w:cnfStyle w:val="100000000000" w:firstRow="1" w:lastRow="0" w:firstColumn="0" w:lastColumn="0" w:oddVBand="0" w:evenVBand="0" w:oddHBand="0" w:evenHBand="0" w:firstRowFirstColumn="0" w:firstRowLastColumn="0" w:lastRowFirstColumn="0" w:lastRowLastColumn="0"/>
            </w:pPr>
            <w:r w:rsidRPr="00C13F6C">
              <w:t>Niet behandeld in de onderbouw</w:t>
            </w:r>
          </w:p>
        </w:tc>
      </w:tr>
      <w:tr w:rsidR="004A0165" w14:paraId="6AF2E613" w14:textId="00C5EE95"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69CE3CB1" w14:textId="189B1D7E" w:rsidR="004A0165" w:rsidRPr="00C13F6C" w:rsidRDefault="004A0165" w:rsidP="004A0165">
            <w:pPr>
              <w:spacing w:after="0"/>
              <w:rPr>
                <w:b w:val="0"/>
                <w:bCs w:val="0"/>
              </w:rPr>
            </w:pPr>
            <w:r w:rsidRPr="00C13F6C">
              <w:rPr>
                <w:b w:val="0"/>
                <w:bCs w:val="0"/>
              </w:rPr>
              <w:t>4.1. Inleiding in de biologie</w:t>
            </w:r>
          </w:p>
        </w:tc>
        <w:tc>
          <w:tcPr>
            <w:tcW w:w="2835" w:type="dxa"/>
            <w:shd w:val="clear" w:color="auto" w:fill="F2F2F2" w:themeFill="background1" w:themeFillShade="F2"/>
          </w:tcPr>
          <w:p w14:paraId="3BE6F7B6" w14:textId="46C6AA41"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r>
              <w:t>1.1</w:t>
            </w:r>
            <w:r w:rsidR="00DA5B36">
              <w:t>.</w:t>
            </w:r>
            <w:r>
              <w:t xml:space="preserve"> Planten en dieren</w:t>
            </w:r>
          </w:p>
          <w:p w14:paraId="27FB337C" w14:textId="630EB871"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r>
              <w:t>1.2</w:t>
            </w:r>
            <w:r w:rsidR="00DA5B36">
              <w:t>.</w:t>
            </w:r>
            <w:r>
              <w:t xml:space="preserve"> Organen en cellen</w:t>
            </w:r>
          </w:p>
        </w:tc>
        <w:tc>
          <w:tcPr>
            <w:tcW w:w="4105" w:type="dxa"/>
            <w:shd w:val="clear" w:color="auto" w:fill="F2F2F2" w:themeFill="background1" w:themeFillShade="F2"/>
          </w:tcPr>
          <w:p w14:paraId="445E76A3" w14:textId="1B366250"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r>
              <w:t>Transport door membranen (osmose, diffusie)</w:t>
            </w:r>
          </w:p>
        </w:tc>
      </w:tr>
      <w:tr w:rsidR="004A0165" w14:paraId="533B261F" w14:textId="76FA2102"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0371526E" w14:textId="11C71DF4" w:rsidR="004A0165" w:rsidRPr="00C13F6C" w:rsidRDefault="004A0165" w:rsidP="004A0165">
            <w:pPr>
              <w:spacing w:after="0"/>
              <w:rPr>
                <w:b w:val="0"/>
                <w:bCs w:val="0"/>
              </w:rPr>
            </w:pPr>
            <w:r w:rsidRPr="00C13F6C">
              <w:rPr>
                <w:b w:val="0"/>
                <w:bCs w:val="0"/>
              </w:rPr>
              <w:t>4.2. Voortplanting</w:t>
            </w:r>
          </w:p>
        </w:tc>
        <w:tc>
          <w:tcPr>
            <w:tcW w:w="2835" w:type="dxa"/>
            <w:shd w:val="clear" w:color="auto" w:fill="F2F2F2" w:themeFill="background1" w:themeFillShade="F2"/>
          </w:tcPr>
          <w:p w14:paraId="79B7F21E" w14:textId="10F3AA4D" w:rsidR="00DA5B36" w:rsidRDefault="00DA5B36" w:rsidP="004A0165">
            <w:pPr>
              <w:spacing w:after="0"/>
              <w:cnfStyle w:val="000000000000" w:firstRow="0" w:lastRow="0" w:firstColumn="0" w:lastColumn="0" w:oddVBand="0" w:evenVBand="0" w:oddHBand="0" w:evenHBand="0" w:firstRowFirstColumn="0" w:firstRowLastColumn="0" w:lastRowFirstColumn="0" w:lastRowLastColumn="0"/>
            </w:pPr>
            <w:r w:rsidRPr="00DA5B36">
              <w:t>1.6. Voortplanting bij planten en dieren</w:t>
            </w:r>
          </w:p>
          <w:p w14:paraId="2D73EC40" w14:textId="7B72AF31" w:rsidR="004A0165" w:rsidRDefault="004A0165" w:rsidP="004A0165">
            <w:pPr>
              <w:spacing w:after="0"/>
              <w:cnfStyle w:val="000000000000" w:firstRow="0" w:lastRow="0" w:firstColumn="0" w:lastColumn="0" w:oddVBand="0" w:evenVBand="0" w:oddHBand="0" w:evenHBand="0" w:firstRowFirstColumn="0" w:firstRowLastColumn="0" w:lastRowFirstColumn="0" w:lastRowLastColumn="0"/>
            </w:pPr>
            <w:r>
              <w:t>2.4</w:t>
            </w:r>
            <w:r w:rsidR="00DA5B36">
              <w:t>.</w:t>
            </w:r>
            <w:r>
              <w:t xml:space="preserve"> Voortplanting</w:t>
            </w:r>
          </w:p>
        </w:tc>
        <w:tc>
          <w:tcPr>
            <w:tcW w:w="4105" w:type="dxa"/>
            <w:shd w:val="clear" w:color="auto" w:fill="F2F2F2" w:themeFill="background1" w:themeFillShade="F2"/>
          </w:tcPr>
          <w:p w14:paraId="74D12E34" w14:textId="58B93563" w:rsidR="004A0165" w:rsidRDefault="004A0165" w:rsidP="004A0165">
            <w:pPr>
              <w:spacing w:after="0"/>
              <w:cnfStyle w:val="000000000000" w:firstRow="0" w:lastRow="0" w:firstColumn="0" w:lastColumn="0" w:oddVBand="0" w:evenVBand="0" w:oddHBand="0" w:evenHBand="0" w:firstRowFirstColumn="0" w:firstRowLastColumn="0" w:lastRowFirstColumn="0" w:lastRowLastColumn="0"/>
            </w:pPr>
            <w:r>
              <w:t>Hormonen (regeling bij man en vrouw)</w:t>
            </w:r>
          </w:p>
        </w:tc>
      </w:tr>
      <w:tr w:rsidR="004A0165" w14:paraId="3CCAF231" w14:textId="17E67110"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1F32490F" w14:textId="1ED4CF71" w:rsidR="004A0165" w:rsidRPr="00C13F6C" w:rsidRDefault="004A0165" w:rsidP="004A0165">
            <w:pPr>
              <w:spacing w:after="0"/>
              <w:rPr>
                <w:b w:val="0"/>
                <w:bCs w:val="0"/>
              </w:rPr>
            </w:pPr>
            <w:r w:rsidRPr="00C13F6C">
              <w:rPr>
                <w:b w:val="0"/>
                <w:bCs w:val="0"/>
              </w:rPr>
              <w:t>4.3. Genetica</w:t>
            </w:r>
          </w:p>
        </w:tc>
        <w:tc>
          <w:tcPr>
            <w:tcW w:w="2835" w:type="dxa"/>
            <w:shd w:val="clear" w:color="auto" w:fill="F2F2F2" w:themeFill="background1" w:themeFillShade="F2"/>
          </w:tcPr>
          <w:p w14:paraId="67297719" w14:textId="3144FCDB"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r>
              <w:t>3.5</w:t>
            </w:r>
            <w:r w:rsidR="00DA5B36">
              <w:t>.</w:t>
            </w:r>
            <w:r>
              <w:t xml:space="preserve"> Erfelijkheid en evolutie</w:t>
            </w:r>
          </w:p>
        </w:tc>
        <w:tc>
          <w:tcPr>
            <w:tcW w:w="4105" w:type="dxa"/>
            <w:shd w:val="clear" w:color="auto" w:fill="F2F2F2" w:themeFill="background1" w:themeFillShade="F2"/>
          </w:tcPr>
          <w:p w14:paraId="7E8C2323" w14:textId="4F9709A2"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proofErr w:type="spellStart"/>
            <w:r>
              <w:t>Monohybride</w:t>
            </w:r>
            <w:proofErr w:type="spellEnd"/>
            <w:r>
              <w:t xml:space="preserve"> kruisingen, geslachtschromosomen, speciale manieren van overerven, opvoeding of aanleg</w:t>
            </w:r>
          </w:p>
        </w:tc>
      </w:tr>
      <w:tr w:rsidR="004A0165" w14:paraId="6BA65120" w14:textId="612CFBFC"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50BA2228" w14:textId="6526E58F" w:rsidR="004A0165" w:rsidRPr="00C13F6C" w:rsidRDefault="004A0165" w:rsidP="004A0165">
            <w:pPr>
              <w:spacing w:after="0"/>
              <w:rPr>
                <w:b w:val="0"/>
                <w:bCs w:val="0"/>
              </w:rPr>
            </w:pPr>
            <w:r w:rsidRPr="00C13F6C">
              <w:rPr>
                <w:b w:val="0"/>
                <w:bCs w:val="0"/>
              </w:rPr>
              <w:t>4.4. Evolutie</w:t>
            </w:r>
          </w:p>
        </w:tc>
        <w:tc>
          <w:tcPr>
            <w:tcW w:w="2835" w:type="dxa"/>
            <w:shd w:val="clear" w:color="auto" w:fill="F2F2F2" w:themeFill="background1" w:themeFillShade="F2"/>
          </w:tcPr>
          <w:p w14:paraId="3F983C90" w14:textId="62E2C8FA" w:rsidR="00DA5B36" w:rsidRDefault="00DA5B36" w:rsidP="004A0165">
            <w:pPr>
              <w:spacing w:after="0"/>
              <w:cnfStyle w:val="000000000000" w:firstRow="0" w:lastRow="0" w:firstColumn="0" w:lastColumn="0" w:oddVBand="0" w:evenVBand="0" w:oddHBand="0" w:evenHBand="0" w:firstRowFirstColumn="0" w:firstRowLastColumn="0" w:lastRowFirstColumn="0" w:lastRowLastColumn="0"/>
            </w:pPr>
            <w:r>
              <w:t>1.3. Ordening</w:t>
            </w:r>
          </w:p>
          <w:p w14:paraId="0FBD4900" w14:textId="7CD06C97" w:rsidR="004A0165" w:rsidRDefault="004A0165" w:rsidP="004A0165">
            <w:pPr>
              <w:spacing w:after="0"/>
              <w:cnfStyle w:val="000000000000" w:firstRow="0" w:lastRow="0" w:firstColumn="0" w:lastColumn="0" w:oddVBand="0" w:evenVBand="0" w:oddHBand="0" w:evenHBand="0" w:firstRowFirstColumn="0" w:firstRowLastColumn="0" w:lastRowFirstColumn="0" w:lastRowLastColumn="0"/>
            </w:pPr>
            <w:r>
              <w:t>3.5</w:t>
            </w:r>
            <w:r w:rsidR="00DA5B36">
              <w:t>.</w:t>
            </w:r>
            <w:r>
              <w:t xml:space="preserve"> Erfelijkheid en evolutie</w:t>
            </w:r>
          </w:p>
        </w:tc>
        <w:tc>
          <w:tcPr>
            <w:tcW w:w="4105" w:type="dxa"/>
            <w:shd w:val="clear" w:color="auto" w:fill="F2F2F2" w:themeFill="background1" w:themeFillShade="F2"/>
          </w:tcPr>
          <w:p w14:paraId="15CBDF92" w14:textId="77777777" w:rsidR="004A0165" w:rsidRDefault="004A0165" w:rsidP="004A0165">
            <w:pPr>
              <w:spacing w:after="0"/>
              <w:cnfStyle w:val="000000000000" w:firstRow="0" w:lastRow="0" w:firstColumn="0" w:lastColumn="0" w:oddVBand="0" w:evenVBand="0" w:oddHBand="0" w:evenHBand="0" w:firstRowFirstColumn="0" w:firstRowLastColumn="0" w:lastRowFirstColumn="0" w:lastRowLastColumn="0"/>
            </w:pPr>
          </w:p>
        </w:tc>
      </w:tr>
      <w:tr w:rsidR="004A0165" w14:paraId="4E2F9890" w14:textId="494CA287"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66832771" w14:textId="2041920B" w:rsidR="004A0165" w:rsidRPr="00C13F6C" w:rsidRDefault="004A0165" w:rsidP="004A0165">
            <w:pPr>
              <w:spacing w:after="0"/>
              <w:rPr>
                <w:b w:val="0"/>
                <w:bCs w:val="0"/>
              </w:rPr>
            </w:pPr>
            <w:r w:rsidRPr="00C13F6C">
              <w:rPr>
                <w:b w:val="0"/>
                <w:bCs w:val="0"/>
              </w:rPr>
              <w:t>4.5. Regeling</w:t>
            </w:r>
          </w:p>
        </w:tc>
        <w:tc>
          <w:tcPr>
            <w:tcW w:w="2835" w:type="dxa"/>
            <w:shd w:val="clear" w:color="auto" w:fill="F2F2F2" w:themeFill="background1" w:themeFillShade="F2"/>
          </w:tcPr>
          <w:p w14:paraId="0FDB936A" w14:textId="7A467A58" w:rsidR="004A0165" w:rsidRDefault="00DA5B36" w:rsidP="004A0165">
            <w:pPr>
              <w:spacing w:after="0"/>
              <w:cnfStyle w:val="000000100000" w:firstRow="0" w:lastRow="0" w:firstColumn="0" w:lastColumn="0" w:oddVBand="0" w:evenVBand="0" w:oddHBand="1" w:evenHBand="0" w:firstRowFirstColumn="0" w:firstRowLastColumn="0" w:lastRowFirstColumn="0" w:lastRowLastColumn="0"/>
            </w:pPr>
            <w:r w:rsidRPr="00DA5B36">
              <w:t>1.4</w:t>
            </w:r>
            <w:r>
              <w:t>.</w:t>
            </w:r>
            <w:r w:rsidRPr="00DA5B36">
              <w:t xml:space="preserve"> Stevigheid en beweging</w:t>
            </w:r>
          </w:p>
          <w:p w14:paraId="508D0CC4" w14:textId="03A55F52" w:rsidR="00DA5B36" w:rsidRDefault="00DA5B36" w:rsidP="004A0165">
            <w:pPr>
              <w:spacing w:after="0"/>
              <w:cnfStyle w:val="000000100000" w:firstRow="0" w:lastRow="0" w:firstColumn="0" w:lastColumn="0" w:oddVBand="0" w:evenVBand="0" w:oddHBand="1" w:evenHBand="0" w:firstRowFirstColumn="0" w:firstRowLastColumn="0" w:lastRowFirstColumn="0" w:lastRowLastColumn="0"/>
            </w:pPr>
            <w:r>
              <w:t xml:space="preserve">1.5. </w:t>
            </w:r>
            <w:r w:rsidRPr="00DA5B36">
              <w:t>Waarneming, gedrag en regeling</w:t>
            </w:r>
          </w:p>
        </w:tc>
        <w:tc>
          <w:tcPr>
            <w:tcW w:w="4105" w:type="dxa"/>
            <w:shd w:val="clear" w:color="auto" w:fill="F2F2F2" w:themeFill="background1" w:themeFillShade="F2"/>
          </w:tcPr>
          <w:p w14:paraId="1C04019E" w14:textId="71275B7F" w:rsidR="004A0165" w:rsidRDefault="00DA5B36" w:rsidP="004A0165">
            <w:pPr>
              <w:spacing w:after="0"/>
              <w:cnfStyle w:val="000000100000" w:firstRow="0" w:lastRow="0" w:firstColumn="0" w:lastColumn="0" w:oddVBand="0" w:evenVBand="0" w:oddHBand="1" w:evenHBand="0" w:firstRowFirstColumn="0" w:firstRowLastColumn="0" w:lastRowFirstColumn="0" w:lastRowLastColumn="0"/>
            </w:pPr>
            <w:r>
              <w:t>Regeling en homeostase, hormonale regulatie</w:t>
            </w:r>
          </w:p>
        </w:tc>
      </w:tr>
      <w:tr w:rsidR="004A0165" w14:paraId="009F7659" w14:textId="60BEC571"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12FCB298" w14:textId="0E8C637A" w:rsidR="004A0165" w:rsidRPr="00C13F6C" w:rsidRDefault="004A0165" w:rsidP="004A0165">
            <w:pPr>
              <w:spacing w:after="0"/>
              <w:rPr>
                <w:b w:val="0"/>
                <w:bCs w:val="0"/>
              </w:rPr>
            </w:pPr>
            <w:r w:rsidRPr="00C13F6C">
              <w:rPr>
                <w:b w:val="0"/>
                <w:bCs w:val="0"/>
              </w:rPr>
              <w:t>4.6. Waarneming en gedrag</w:t>
            </w:r>
          </w:p>
        </w:tc>
        <w:tc>
          <w:tcPr>
            <w:tcW w:w="2835" w:type="dxa"/>
            <w:shd w:val="clear" w:color="auto" w:fill="F2F2F2" w:themeFill="background1" w:themeFillShade="F2"/>
          </w:tcPr>
          <w:p w14:paraId="035C2260" w14:textId="7966CC99" w:rsidR="004A0165" w:rsidRDefault="00DA5B36" w:rsidP="004A0165">
            <w:pPr>
              <w:spacing w:after="0"/>
              <w:cnfStyle w:val="000000000000" w:firstRow="0" w:lastRow="0" w:firstColumn="0" w:lastColumn="0" w:oddVBand="0" w:evenVBand="0" w:oddHBand="0" w:evenHBand="0" w:firstRowFirstColumn="0" w:firstRowLastColumn="0" w:lastRowFirstColumn="0" w:lastRowLastColumn="0"/>
            </w:pPr>
            <w:r>
              <w:t xml:space="preserve">1.5. </w:t>
            </w:r>
            <w:r w:rsidRPr="00DA5B36">
              <w:t>Waarneming, gedrag en regeling</w:t>
            </w:r>
          </w:p>
        </w:tc>
        <w:tc>
          <w:tcPr>
            <w:tcW w:w="4105" w:type="dxa"/>
            <w:shd w:val="clear" w:color="auto" w:fill="F2F2F2" w:themeFill="background1" w:themeFillShade="F2"/>
          </w:tcPr>
          <w:p w14:paraId="11A95EFD" w14:textId="77777777" w:rsidR="004A0165" w:rsidRDefault="004A0165" w:rsidP="004A0165">
            <w:pPr>
              <w:spacing w:after="0"/>
              <w:cnfStyle w:val="000000000000" w:firstRow="0" w:lastRow="0" w:firstColumn="0" w:lastColumn="0" w:oddVBand="0" w:evenVBand="0" w:oddHBand="0" w:evenHBand="0" w:firstRowFirstColumn="0" w:firstRowLastColumn="0" w:lastRowFirstColumn="0" w:lastRowLastColumn="0"/>
            </w:pPr>
          </w:p>
        </w:tc>
      </w:tr>
      <w:tr w:rsidR="004A0165" w14:paraId="4317D914" w14:textId="29ADC8B5"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008BF406" w14:textId="3AD0EAA1" w:rsidR="004A0165" w:rsidRPr="00C13F6C" w:rsidRDefault="004A0165" w:rsidP="004A0165">
            <w:pPr>
              <w:spacing w:after="0"/>
              <w:rPr>
                <w:b w:val="0"/>
                <w:bCs w:val="0"/>
              </w:rPr>
            </w:pPr>
            <w:r w:rsidRPr="00C13F6C">
              <w:rPr>
                <w:b w:val="0"/>
                <w:bCs w:val="0"/>
              </w:rPr>
              <w:t>4.7. Ecologie en milieu</w:t>
            </w:r>
          </w:p>
        </w:tc>
        <w:tc>
          <w:tcPr>
            <w:tcW w:w="2835" w:type="dxa"/>
            <w:shd w:val="clear" w:color="auto" w:fill="F2F2F2" w:themeFill="background1" w:themeFillShade="F2"/>
          </w:tcPr>
          <w:p w14:paraId="141D4CCC" w14:textId="59AFAF52" w:rsidR="004A0165" w:rsidRDefault="00DA5B36" w:rsidP="004A0165">
            <w:pPr>
              <w:spacing w:after="0"/>
              <w:cnfStyle w:val="000000100000" w:firstRow="0" w:lastRow="0" w:firstColumn="0" w:lastColumn="0" w:oddVBand="0" w:evenVBand="0" w:oddHBand="1" w:evenHBand="0" w:firstRowFirstColumn="0" w:firstRowLastColumn="0" w:lastRowFirstColumn="0" w:lastRowLastColumn="0"/>
            </w:pPr>
            <w:r w:rsidRPr="00DA5B36">
              <w:t>3.6. Ecologie en duurzaamheid</w:t>
            </w:r>
          </w:p>
        </w:tc>
        <w:tc>
          <w:tcPr>
            <w:tcW w:w="4105" w:type="dxa"/>
            <w:shd w:val="clear" w:color="auto" w:fill="F2F2F2" w:themeFill="background1" w:themeFillShade="F2"/>
          </w:tcPr>
          <w:p w14:paraId="0AF99575" w14:textId="77777777"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p>
        </w:tc>
      </w:tr>
      <w:tr w:rsidR="004A0165" w14:paraId="423AEEEF" w14:textId="23E76AD8"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0097337D" w14:textId="69ED22AF" w:rsidR="004A0165" w:rsidRPr="00C13F6C" w:rsidRDefault="004A0165" w:rsidP="004A0165">
            <w:pPr>
              <w:spacing w:after="0"/>
              <w:rPr>
                <w:b w:val="0"/>
                <w:bCs w:val="0"/>
              </w:rPr>
            </w:pPr>
            <w:r w:rsidRPr="00C13F6C">
              <w:rPr>
                <w:b w:val="0"/>
                <w:bCs w:val="0"/>
              </w:rPr>
              <w:t>5.1. Stofwisseling in de cel</w:t>
            </w:r>
          </w:p>
        </w:tc>
        <w:tc>
          <w:tcPr>
            <w:tcW w:w="2835" w:type="dxa"/>
            <w:shd w:val="clear" w:color="auto" w:fill="BFBFBF" w:themeFill="background1" w:themeFillShade="BF"/>
          </w:tcPr>
          <w:p w14:paraId="439EE819" w14:textId="167EBA87" w:rsidR="004A0165" w:rsidRDefault="00DA5B36" w:rsidP="004A0165">
            <w:pPr>
              <w:spacing w:after="0"/>
              <w:cnfStyle w:val="000000000000" w:firstRow="0" w:lastRow="0" w:firstColumn="0" w:lastColumn="0" w:oddVBand="0" w:evenVBand="0" w:oddHBand="0" w:evenHBand="0" w:firstRowFirstColumn="0" w:firstRowLastColumn="0" w:lastRowFirstColumn="0" w:lastRowLastColumn="0"/>
            </w:pPr>
            <w:r>
              <w:t>2.1. Verbranding en ademhaling</w:t>
            </w:r>
          </w:p>
        </w:tc>
        <w:tc>
          <w:tcPr>
            <w:tcW w:w="4105" w:type="dxa"/>
            <w:shd w:val="clear" w:color="auto" w:fill="BFBFBF" w:themeFill="background1" w:themeFillShade="BF"/>
          </w:tcPr>
          <w:p w14:paraId="7FFAA2ED" w14:textId="4DCC8843" w:rsidR="004A0165" w:rsidRDefault="00DA5B36" w:rsidP="004A0165">
            <w:pPr>
              <w:spacing w:after="0"/>
              <w:cnfStyle w:val="000000000000" w:firstRow="0" w:lastRow="0" w:firstColumn="0" w:lastColumn="0" w:oddVBand="0" w:evenVBand="0" w:oddHBand="0" w:evenHBand="0" w:firstRowFirstColumn="0" w:firstRowLastColumn="0" w:lastRowFirstColumn="0" w:lastRowLastColumn="0"/>
            </w:pPr>
            <w:r>
              <w:t>Assimilatie, dissimilatie</w:t>
            </w:r>
          </w:p>
        </w:tc>
      </w:tr>
      <w:tr w:rsidR="004A0165" w14:paraId="123518DD" w14:textId="4D4962B8"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667E2465" w14:textId="1A079D05" w:rsidR="004A0165" w:rsidRPr="00C13F6C" w:rsidRDefault="004A0165" w:rsidP="004A0165">
            <w:pPr>
              <w:spacing w:after="0"/>
              <w:rPr>
                <w:b w:val="0"/>
                <w:bCs w:val="0"/>
              </w:rPr>
            </w:pPr>
            <w:r w:rsidRPr="00C13F6C">
              <w:rPr>
                <w:b w:val="0"/>
                <w:bCs w:val="0"/>
              </w:rPr>
              <w:t>5.2. DNA</w:t>
            </w:r>
          </w:p>
        </w:tc>
        <w:tc>
          <w:tcPr>
            <w:tcW w:w="2835" w:type="dxa"/>
            <w:shd w:val="clear" w:color="auto" w:fill="BFBFBF" w:themeFill="background1" w:themeFillShade="BF"/>
          </w:tcPr>
          <w:p w14:paraId="10471674" w14:textId="61A67969" w:rsidR="004A0165" w:rsidRDefault="00DA5B36" w:rsidP="004A0165">
            <w:pPr>
              <w:spacing w:after="0"/>
              <w:cnfStyle w:val="000000100000" w:firstRow="0" w:lastRow="0" w:firstColumn="0" w:lastColumn="0" w:oddVBand="0" w:evenVBand="0" w:oddHBand="1" w:evenHBand="0" w:firstRowFirstColumn="0" w:firstRowLastColumn="0" w:lastRowFirstColumn="0" w:lastRowLastColumn="0"/>
            </w:pPr>
            <w:r>
              <w:t>3.5. Erfelijkheid en evolutie</w:t>
            </w:r>
          </w:p>
        </w:tc>
        <w:tc>
          <w:tcPr>
            <w:tcW w:w="4105" w:type="dxa"/>
            <w:shd w:val="clear" w:color="auto" w:fill="BFBFBF" w:themeFill="background1" w:themeFillShade="BF"/>
          </w:tcPr>
          <w:p w14:paraId="135D1A2B" w14:textId="30ECC0B0" w:rsidR="004A0165" w:rsidRDefault="00DA5B36" w:rsidP="004A0165">
            <w:pPr>
              <w:spacing w:after="0"/>
              <w:cnfStyle w:val="000000100000" w:firstRow="0" w:lastRow="0" w:firstColumn="0" w:lastColumn="0" w:oddVBand="0" w:evenVBand="0" w:oddHBand="1" w:evenHBand="0" w:firstRowFirstColumn="0" w:firstRowLastColumn="0" w:lastRowFirstColumn="0" w:lastRowLastColumn="0"/>
            </w:pPr>
            <w:r>
              <w:t>DNA-replicatie, eiwitsynthese</w:t>
            </w:r>
          </w:p>
        </w:tc>
      </w:tr>
      <w:tr w:rsidR="004A0165" w14:paraId="53B4DD7D" w14:textId="75C1979E"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3B48C885" w14:textId="5CA1D40F" w:rsidR="004A0165" w:rsidRPr="00C13F6C" w:rsidRDefault="004A0165" w:rsidP="004A0165">
            <w:pPr>
              <w:spacing w:after="0"/>
              <w:rPr>
                <w:b w:val="0"/>
                <w:bCs w:val="0"/>
              </w:rPr>
            </w:pPr>
            <w:r w:rsidRPr="00C13F6C">
              <w:rPr>
                <w:b w:val="0"/>
                <w:bCs w:val="0"/>
              </w:rPr>
              <w:t>5.3. Vertering</w:t>
            </w:r>
          </w:p>
        </w:tc>
        <w:tc>
          <w:tcPr>
            <w:tcW w:w="2835" w:type="dxa"/>
            <w:shd w:val="clear" w:color="auto" w:fill="BFBFBF" w:themeFill="background1" w:themeFillShade="BF"/>
          </w:tcPr>
          <w:p w14:paraId="724171BA" w14:textId="2D7504E6" w:rsidR="004A0165" w:rsidRDefault="00DA5B36" w:rsidP="004A0165">
            <w:pPr>
              <w:spacing w:after="0"/>
              <w:cnfStyle w:val="000000000000" w:firstRow="0" w:lastRow="0" w:firstColumn="0" w:lastColumn="0" w:oddVBand="0" w:evenVBand="0" w:oddHBand="0" w:evenHBand="0" w:firstRowFirstColumn="0" w:firstRowLastColumn="0" w:lastRowFirstColumn="0" w:lastRowLastColumn="0"/>
            </w:pPr>
            <w:r>
              <w:t>2.2. Voeding en vertering</w:t>
            </w:r>
          </w:p>
        </w:tc>
        <w:tc>
          <w:tcPr>
            <w:tcW w:w="4105" w:type="dxa"/>
            <w:shd w:val="clear" w:color="auto" w:fill="BFBFBF" w:themeFill="background1" w:themeFillShade="BF"/>
          </w:tcPr>
          <w:p w14:paraId="1EE28ADA" w14:textId="24EBBB8D" w:rsidR="004A0165" w:rsidRDefault="00DA5B36" w:rsidP="004A0165">
            <w:pPr>
              <w:spacing w:after="0"/>
              <w:cnfStyle w:val="000000000000" w:firstRow="0" w:lastRow="0" w:firstColumn="0" w:lastColumn="0" w:oddVBand="0" w:evenVBand="0" w:oddHBand="0" w:evenHBand="0" w:firstRowFirstColumn="0" w:firstRowLastColumn="0" w:lastRowFirstColumn="0" w:lastRowLastColumn="0"/>
            </w:pPr>
            <w:r>
              <w:t>Resorptie</w:t>
            </w:r>
          </w:p>
        </w:tc>
      </w:tr>
      <w:tr w:rsidR="004A0165" w14:paraId="579A2AFA" w14:textId="73F589CF"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092DF747" w14:textId="506FA77D" w:rsidR="004A0165" w:rsidRPr="00C13F6C" w:rsidRDefault="004A0165" w:rsidP="004A0165">
            <w:pPr>
              <w:spacing w:after="0"/>
              <w:rPr>
                <w:b w:val="0"/>
                <w:bCs w:val="0"/>
              </w:rPr>
            </w:pPr>
            <w:r w:rsidRPr="00C13F6C">
              <w:rPr>
                <w:b w:val="0"/>
                <w:bCs w:val="0"/>
              </w:rPr>
              <w:t>5.4. Transport</w:t>
            </w:r>
          </w:p>
        </w:tc>
        <w:tc>
          <w:tcPr>
            <w:tcW w:w="2835" w:type="dxa"/>
            <w:shd w:val="clear" w:color="auto" w:fill="BFBFBF" w:themeFill="background1" w:themeFillShade="BF"/>
          </w:tcPr>
          <w:p w14:paraId="437416C4" w14:textId="49F4A2C2" w:rsidR="004A0165" w:rsidRDefault="00DA5B36" w:rsidP="00DA5B36">
            <w:pPr>
              <w:spacing w:after="0"/>
              <w:cnfStyle w:val="000000100000" w:firstRow="0" w:lastRow="0" w:firstColumn="0" w:lastColumn="0" w:oddVBand="0" w:evenVBand="0" w:oddHBand="1" w:evenHBand="0" w:firstRowFirstColumn="0" w:firstRowLastColumn="0" w:lastRowFirstColumn="0" w:lastRowLastColumn="0"/>
            </w:pPr>
            <w:r>
              <w:t>2.3. De bloedsomloop</w:t>
            </w:r>
          </w:p>
        </w:tc>
        <w:tc>
          <w:tcPr>
            <w:tcW w:w="4105" w:type="dxa"/>
            <w:shd w:val="clear" w:color="auto" w:fill="BFBFBF" w:themeFill="background1" w:themeFillShade="BF"/>
          </w:tcPr>
          <w:p w14:paraId="2DB4C861" w14:textId="77777777"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p>
        </w:tc>
      </w:tr>
      <w:tr w:rsidR="004A0165" w14:paraId="7B457F86" w14:textId="0B780696"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75193944" w14:textId="343A358F" w:rsidR="004A0165" w:rsidRPr="00C13F6C" w:rsidRDefault="004A0165" w:rsidP="004A0165">
            <w:pPr>
              <w:spacing w:after="0"/>
              <w:rPr>
                <w:b w:val="0"/>
                <w:bCs w:val="0"/>
              </w:rPr>
            </w:pPr>
            <w:r w:rsidRPr="00C13F6C">
              <w:rPr>
                <w:b w:val="0"/>
                <w:bCs w:val="0"/>
              </w:rPr>
              <w:t>5.5. Gaswisseling en uitscheiding</w:t>
            </w:r>
          </w:p>
        </w:tc>
        <w:tc>
          <w:tcPr>
            <w:tcW w:w="2835" w:type="dxa"/>
            <w:shd w:val="clear" w:color="auto" w:fill="BFBFBF" w:themeFill="background1" w:themeFillShade="BF"/>
          </w:tcPr>
          <w:p w14:paraId="58577846" w14:textId="77777777" w:rsidR="004A0165" w:rsidRDefault="00C13F6C" w:rsidP="004A0165">
            <w:pPr>
              <w:spacing w:after="0"/>
              <w:cnfStyle w:val="000000000000" w:firstRow="0" w:lastRow="0" w:firstColumn="0" w:lastColumn="0" w:oddVBand="0" w:evenVBand="0" w:oddHBand="0" w:evenHBand="0" w:firstRowFirstColumn="0" w:firstRowLastColumn="0" w:lastRowFirstColumn="0" w:lastRowLastColumn="0"/>
            </w:pPr>
            <w:r>
              <w:t>2.1. Verbranding en ademhaling</w:t>
            </w:r>
          </w:p>
          <w:p w14:paraId="63B6EA40" w14:textId="2EADEEAC" w:rsidR="00C13F6C" w:rsidRDefault="00C13F6C" w:rsidP="004A0165">
            <w:pPr>
              <w:spacing w:after="0"/>
              <w:cnfStyle w:val="000000000000" w:firstRow="0" w:lastRow="0" w:firstColumn="0" w:lastColumn="0" w:oddVBand="0" w:evenVBand="0" w:oddHBand="0" w:evenHBand="0" w:firstRowFirstColumn="0" w:firstRowLastColumn="0" w:lastRowFirstColumn="0" w:lastRowLastColumn="0"/>
            </w:pPr>
            <w:r>
              <w:t>2.3. De bloedsomloop</w:t>
            </w:r>
          </w:p>
        </w:tc>
        <w:tc>
          <w:tcPr>
            <w:tcW w:w="4105" w:type="dxa"/>
            <w:shd w:val="clear" w:color="auto" w:fill="BFBFBF" w:themeFill="background1" w:themeFillShade="BF"/>
          </w:tcPr>
          <w:p w14:paraId="16A157B3" w14:textId="77777777" w:rsidR="004A0165" w:rsidRDefault="004A0165" w:rsidP="004A0165">
            <w:pPr>
              <w:spacing w:after="0"/>
              <w:cnfStyle w:val="000000000000" w:firstRow="0" w:lastRow="0" w:firstColumn="0" w:lastColumn="0" w:oddVBand="0" w:evenVBand="0" w:oddHBand="0" w:evenHBand="0" w:firstRowFirstColumn="0" w:firstRowLastColumn="0" w:lastRowFirstColumn="0" w:lastRowLastColumn="0"/>
            </w:pPr>
          </w:p>
        </w:tc>
      </w:tr>
      <w:tr w:rsidR="004A0165" w14:paraId="11858F22" w14:textId="46AE3223" w:rsidTr="0051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18012CBB" w14:textId="4BD0D887" w:rsidR="004A0165" w:rsidRPr="00C13F6C" w:rsidRDefault="004A0165" w:rsidP="004A0165">
            <w:pPr>
              <w:spacing w:after="0"/>
              <w:rPr>
                <w:b w:val="0"/>
                <w:bCs w:val="0"/>
              </w:rPr>
            </w:pPr>
            <w:r w:rsidRPr="00C13F6C">
              <w:rPr>
                <w:b w:val="0"/>
                <w:bCs w:val="0"/>
              </w:rPr>
              <w:t>5.6. Afweer</w:t>
            </w:r>
          </w:p>
        </w:tc>
        <w:tc>
          <w:tcPr>
            <w:tcW w:w="2835" w:type="dxa"/>
            <w:shd w:val="clear" w:color="auto" w:fill="BFBFBF" w:themeFill="background1" w:themeFillShade="BF"/>
          </w:tcPr>
          <w:p w14:paraId="001DC7C5" w14:textId="79FD4E53" w:rsidR="004A0165" w:rsidRDefault="00C13F6C" w:rsidP="004A0165">
            <w:pPr>
              <w:spacing w:after="0"/>
              <w:cnfStyle w:val="000000100000" w:firstRow="0" w:lastRow="0" w:firstColumn="0" w:lastColumn="0" w:oddVBand="0" w:evenVBand="0" w:oddHBand="1" w:evenHBand="0" w:firstRowFirstColumn="0" w:firstRowLastColumn="0" w:lastRowFirstColumn="0" w:lastRowLastColumn="0"/>
            </w:pPr>
            <w:r>
              <w:t>2.3. De bloedsomloop</w:t>
            </w:r>
          </w:p>
        </w:tc>
        <w:tc>
          <w:tcPr>
            <w:tcW w:w="4105" w:type="dxa"/>
            <w:shd w:val="clear" w:color="auto" w:fill="BFBFBF" w:themeFill="background1" w:themeFillShade="BF"/>
          </w:tcPr>
          <w:p w14:paraId="23C646D4" w14:textId="77777777" w:rsidR="004A0165" w:rsidRDefault="004A0165" w:rsidP="004A0165">
            <w:pPr>
              <w:spacing w:after="0"/>
              <w:cnfStyle w:val="000000100000" w:firstRow="0" w:lastRow="0" w:firstColumn="0" w:lastColumn="0" w:oddVBand="0" w:evenVBand="0" w:oddHBand="1" w:evenHBand="0" w:firstRowFirstColumn="0" w:firstRowLastColumn="0" w:lastRowFirstColumn="0" w:lastRowLastColumn="0"/>
            </w:pPr>
          </w:p>
        </w:tc>
      </w:tr>
      <w:tr w:rsidR="004A0165" w14:paraId="3AA8593C" w14:textId="0897EBE4" w:rsidTr="0051293C">
        <w:tc>
          <w:tcPr>
            <w:cnfStyle w:val="001000000000" w:firstRow="0" w:lastRow="0" w:firstColumn="1" w:lastColumn="0" w:oddVBand="0" w:evenVBand="0" w:oddHBand="0" w:evenHBand="0" w:firstRowFirstColumn="0" w:firstRowLastColumn="0" w:lastRowFirstColumn="0" w:lastRowLastColumn="0"/>
            <w:tcW w:w="2122" w:type="dxa"/>
            <w:shd w:val="clear" w:color="auto" w:fill="BFBFBF" w:themeFill="background1" w:themeFillShade="BF"/>
          </w:tcPr>
          <w:p w14:paraId="239093CB" w14:textId="6774333A" w:rsidR="004A0165" w:rsidRPr="00C13F6C" w:rsidRDefault="004A0165" w:rsidP="004A0165">
            <w:pPr>
              <w:spacing w:after="0"/>
              <w:rPr>
                <w:b w:val="0"/>
                <w:bCs w:val="0"/>
              </w:rPr>
            </w:pPr>
            <w:r w:rsidRPr="00C13F6C">
              <w:rPr>
                <w:b w:val="0"/>
                <w:bCs w:val="0"/>
              </w:rPr>
              <w:t>5.7. Samenhang van de biologie</w:t>
            </w:r>
          </w:p>
        </w:tc>
        <w:tc>
          <w:tcPr>
            <w:tcW w:w="2835" w:type="dxa"/>
            <w:shd w:val="clear" w:color="auto" w:fill="BFBFBF" w:themeFill="background1" w:themeFillShade="BF"/>
          </w:tcPr>
          <w:p w14:paraId="7C82A2B1" w14:textId="149620C4" w:rsidR="004A0165" w:rsidRDefault="00C13F6C" w:rsidP="004A0165">
            <w:pPr>
              <w:spacing w:after="0"/>
              <w:cnfStyle w:val="000000000000" w:firstRow="0" w:lastRow="0" w:firstColumn="0" w:lastColumn="0" w:oddVBand="0" w:evenVBand="0" w:oddHBand="0" w:evenHBand="0" w:firstRowFirstColumn="0" w:firstRowLastColumn="0" w:lastRowFirstColumn="0" w:lastRowLastColumn="0"/>
            </w:pPr>
            <w:r>
              <w:t>Samenhang van alle thema’s</w:t>
            </w:r>
          </w:p>
        </w:tc>
        <w:tc>
          <w:tcPr>
            <w:tcW w:w="4105" w:type="dxa"/>
            <w:shd w:val="clear" w:color="auto" w:fill="BFBFBF" w:themeFill="background1" w:themeFillShade="BF"/>
          </w:tcPr>
          <w:p w14:paraId="47413822" w14:textId="09D63AD6" w:rsidR="004A0165" w:rsidRDefault="00C13F6C" w:rsidP="00C13F6C">
            <w:pPr>
              <w:keepNext/>
              <w:spacing w:after="0"/>
              <w:cnfStyle w:val="000000000000" w:firstRow="0" w:lastRow="0" w:firstColumn="0" w:lastColumn="0" w:oddVBand="0" w:evenVBand="0" w:oddHBand="0" w:evenHBand="0" w:firstRowFirstColumn="0" w:firstRowLastColumn="0" w:lastRowFirstColumn="0" w:lastRowLastColumn="0"/>
            </w:pPr>
            <w:r>
              <w:t>Samenhang van alle thema’s</w:t>
            </w:r>
          </w:p>
        </w:tc>
      </w:tr>
    </w:tbl>
    <w:p w14:paraId="72FAA5CB" w14:textId="4947551F" w:rsidR="004A0165" w:rsidRDefault="00C13F6C" w:rsidP="00C13F6C">
      <w:pPr>
        <w:pStyle w:val="Bijschrift"/>
      </w:pPr>
      <w:r>
        <w:t xml:space="preserve">Tabel </w:t>
      </w:r>
      <w:fldSimple w:instr=" SEQ Tabel \* ARABIC ">
        <w:r w:rsidR="00A86786">
          <w:rPr>
            <w:noProof/>
          </w:rPr>
          <w:t>5</w:t>
        </w:r>
      </w:fldSimple>
    </w:p>
    <w:p w14:paraId="65AD479B" w14:textId="7CC61D41" w:rsidR="00C13F6C" w:rsidRDefault="0051293C" w:rsidP="00CC36EF">
      <w:pPr>
        <w:pStyle w:val="Kop2"/>
      </w:pPr>
      <w:bookmarkStart w:id="7" w:name="_Toc117607702"/>
      <w:r>
        <w:lastRenderedPageBreak/>
        <w:t>Leerlijn bovenbouw</w:t>
      </w:r>
      <w:bookmarkEnd w:id="7"/>
    </w:p>
    <w:p w14:paraId="575D49A9" w14:textId="1FF31F6B" w:rsidR="0051293C" w:rsidRDefault="0051293C" w:rsidP="00C13F6C">
      <w:r>
        <w:t xml:space="preserve">In </w:t>
      </w:r>
      <w:r w:rsidRPr="003B5D98">
        <w:rPr>
          <w:b/>
          <w:bCs/>
          <w:i/>
          <w:iCs/>
        </w:rPr>
        <w:t>tabel 6</w:t>
      </w:r>
      <w:r>
        <w:t xml:space="preserve"> is een leerlijn ontworpen voor de bovenbouw havo-klassen. De leerlijn is gebaseerd op de bevindingen die zijn weergegeven in tabel 5 en de leerlijn in de onderbouw.</w:t>
      </w:r>
    </w:p>
    <w:tbl>
      <w:tblPr>
        <w:tblStyle w:val="Rastertabel6kleurrijk"/>
        <w:tblW w:w="0" w:type="auto"/>
        <w:tblLook w:val="04A0" w:firstRow="1" w:lastRow="0" w:firstColumn="1" w:lastColumn="0" w:noHBand="0" w:noVBand="1"/>
      </w:tblPr>
      <w:tblGrid>
        <w:gridCol w:w="587"/>
        <w:gridCol w:w="924"/>
        <w:gridCol w:w="3020"/>
        <w:gridCol w:w="4531"/>
      </w:tblGrid>
      <w:tr w:rsidR="0051293C" w14:paraId="6474D996" w14:textId="77777777" w:rsidTr="00CC3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tcPr>
          <w:p w14:paraId="4EABCB17" w14:textId="154FE2D1" w:rsidR="0051293C" w:rsidRDefault="0051293C" w:rsidP="0051293C">
            <w:pPr>
              <w:spacing w:after="0"/>
            </w:pPr>
            <w:r>
              <w:t>Klas</w:t>
            </w:r>
          </w:p>
        </w:tc>
        <w:tc>
          <w:tcPr>
            <w:tcW w:w="924" w:type="dxa"/>
          </w:tcPr>
          <w:p w14:paraId="2F9B1F20" w14:textId="7EA0A265" w:rsidR="0051293C" w:rsidRDefault="0051293C" w:rsidP="0051293C">
            <w:pPr>
              <w:spacing w:after="0"/>
              <w:cnfStyle w:val="100000000000" w:firstRow="1" w:lastRow="0" w:firstColumn="0" w:lastColumn="0" w:oddVBand="0" w:evenVBand="0" w:oddHBand="0" w:evenHBand="0" w:firstRowFirstColumn="0" w:firstRowLastColumn="0" w:lastRowFirstColumn="0" w:lastRowLastColumn="0"/>
            </w:pPr>
            <w:r>
              <w:t>Periode</w:t>
            </w:r>
          </w:p>
        </w:tc>
        <w:tc>
          <w:tcPr>
            <w:tcW w:w="3020" w:type="dxa"/>
          </w:tcPr>
          <w:p w14:paraId="6D05EC6F" w14:textId="5A716985" w:rsidR="0051293C" w:rsidRDefault="0051293C" w:rsidP="0051293C">
            <w:pPr>
              <w:spacing w:after="0"/>
              <w:cnfStyle w:val="100000000000" w:firstRow="1" w:lastRow="0" w:firstColumn="0" w:lastColumn="0" w:oddVBand="0" w:evenVBand="0" w:oddHBand="0" w:evenHBand="0" w:firstRowFirstColumn="0" w:firstRowLastColumn="0" w:lastRowFirstColumn="0" w:lastRowLastColumn="0"/>
            </w:pPr>
            <w:r>
              <w:t>Thema</w:t>
            </w:r>
          </w:p>
        </w:tc>
        <w:tc>
          <w:tcPr>
            <w:tcW w:w="4531" w:type="dxa"/>
          </w:tcPr>
          <w:p w14:paraId="174C480D" w14:textId="31CF6E3C" w:rsidR="0051293C" w:rsidRDefault="0051293C" w:rsidP="0051293C">
            <w:pPr>
              <w:spacing w:after="0"/>
              <w:cnfStyle w:val="100000000000" w:firstRow="1" w:lastRow="0" w:firstColumn="0" w:lastColumn="0" w:oddVBand="0" w:evenVBand="0" w:oddHBand="0" w:evenHBand="0" w:firstRowFirstColumn="0" w:firstRowLastColumn="0" w:lastRowFirstColumn="0" w:lastRowLastColumn="0"/>
            </w:pPr>
            <w:r>
              <w:t>Bijzonderheden</w:t>
            </w:r>
          </w:p>
        </w:tc>
      </w:tr>
      <w:tr w:rsidR="0051293C" w14:paraId="299471E4" w14:textId="77777777" w:rsidTr="00CC3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vMerge w:val="restart"/>
          </w:tcPr>
          <w:p w14:paraId="71CC388A" w14:textId="5567CFBA" w:rsidR="0051293C" w:rsidRPr="0051293C" w:rsidRDefault="0051293C" w:rsidP="0051293C">
            <w:pPr>
              <w:spacing w:after="0"/>
              <w:rPr>
                <w:b w:val="0"/>
                <w:bCs w:val="0"/>
              </w:rPr>
            </w:pPr>
            <w:r w:rsidRPr="0051293C">
              <w:rPr>
                <w:b w:val="0"/>
                <w:bCs w:val="0"/>
              </w:rPr>
              <w:t>4h</w:t>
            </w:r>
          </w:p>
        </w:tc>
        <w:tc>
          <w:tcPr>
            <w:tcW w:w="924" w:type="dxa"/>
          </w:tcPr>
          <w:p w14:paraId="42A1F94C" w14:textId="5587BAAD"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1</w:t>
            </w:r>
          </w:p>
        </w:tc>
        <w:tc>
          <w:tcPr>
            <w:tcW w:w="3020" w:type="dxa"/>
          </w:tcPr>
          <w:p w14:paraId="6B6E1507" w14:textId="77777777"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1. Inleiding in de biologie</w:t>
            </w:r>
          </w:p>
          <w:p w14:paraId="5AE5B97E" w14:textId="515600EB"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2. Voortplanting</w:t>
            </w:r>
          </w:p>
        </w:tc>
        <w:tc>
          <w:tcPr>
            <w:tcW w:w="4531" w:type="dxa"/>
          </w:tcPr>
          <w:p w14:paraId="724B5531" w14:textId="77777777" w:rsidR="0051293C" w:rsidRDefault="00F16EFA" w:rsidP="0051293C">
            <w:pPr>
              <w:spacing w:after="0"/>
              <w:cnfStyle w:val="000000100000" w:firstRow="0" w:lastRow="0" w:firstColumn="0" w:lastColumn="0" w:oddVBand="0" w:evenVBand="0" w:oddHBand="1" w:evenHBand="0" w:firstRowFirstColumn="0" w:firstRowLastColumn="0" w:lastRowFirstColumn="0" w:lastRowLastColumn="0"/>
            </w:pPr>
            <w:r>
              <w:t>- Inleiding in de biologie wordt al behandeld in 3 havo, het is dus herhaling voor de leerlingen.</w:t>
            </w:r>
          </w:p>
          <w:p w14:paraId="3A09EB4B" w14:textId="7C509C04" w:rsidR="00F16EFA" w:rsidRDefault="00F16EFA" w:rsidP="0051293C">
            <w:pPr>
              <w:spacing w:after="0"/>
              <w:cnfStyle w:val="000000100000" w:firstRow="0" w:lastRow="0" w:firstColumn="0" w:lastColumn="0" w:oddVBand="0" w:evenVBand="0" w:oddHBand="1" w:evenHBand="0" w:firstRowFirstColumn="0" w:firstRowLastColumn="0" w:lastRowFirstColumn="0" w:lastRowLastColumn="0"/>
            </w:pPr>
            <w:r>
              <w:t>- Bij het thema voortplanting graag extra aandacht voor de hormoonregeling bij een man en een vrouw. Dit is een onderwerp dat nieuw is en daarom meer aandacht vereist.</w:t>
            </w:r>
          </w:p>
        </w:tc>
      </w:tr>
      <w:tr w:rsidR="0051293C" w14:paraId="651ACC9C" w14:textId="77777777" w:rsidTr="00CC36EF">
        <w:tc>
          <w:tcPr>
            <w:cnfStyle w:val="001000000000" w:firstRow="0" w:lastRow="0" w:firstColumn="1" w:lastColumn="0" w:oddVBand="0" w:evenVBand="0" w:oddHBand="0" w:evenHBand="0" w:firstRowFirstColumn="0" w:firstRowLastColumn="0" w:lastRowFirstColumn="0" w:lastRowLastColumn="0"/>
            <w:tcW w:w="587" w:type="dxa"/>
            <w:vMerge/>
          </w:tcPr>
          <w:p w14:paraId="3EE202E8" w14:textId="77777777" w:rsidR="0051293C" w:rsidRPr="0051293C" w:rsidRDefault="0051293C" w:rsidP="0051293C">
            <w:pPr>
              <w:spacing w:after="0"/>
              <w:rPr>
                <w:b w:val="0"/>
                <w:bCs w:val="0"/>
              </w:rPr>
            </w:pPr>
          </w:p>
        </w:tc>
        <w:tc>
          <w:tcPr>
            <w:tcW w:w="924" w:type="dxa"/>
          </w:tcPr>
          <w:p w14:paraId="7F965844" w14:textId="53116CC4"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2</w:t>
            </w:r>
          </w:p>
        </w:tc>
        <w:tc>
          <w:tcPr>
            <w:tcW w:w="3020" w:type="dxa"/>
          </w:tcPr>
          <w:p w14:paraId="45C52EAD" w14:textId="15C151E4"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3. Genetica</w:t>
            </w:r>
          </w:p>
        </w:tc>
        <w:tc>
          <w:tcPr>
            <w:tcW w:w="4531" w:type="dxa"/>
          </w:tcPr>
          <w:p w14:paraId="1654F3A7" w14:textId="380B5D61" w:rsidR="0051293C" w:rsidRDefault="00CC36EF" w:rsidP="0051293C">
            <w:pPr>
              <w:spacing w:after="0"/>
              <w:cnfStyle w:val="000000000000" w:firstRow="0" w:lastRow="0" w:firstColumn="0" w:lastColumn="0" w:oddVBand="0" w:evenVBand="0" w:oddHBand="0" w:evenHBand="0" w:firstRowFirstColumn="0" w:firstRowLastColumn="0" w:lastRowFirstColumn="0" w:lastRowLastColumn="0"/>
            </w:pPr>
            <w:r>
              <w:t>- Het thema Genetica zal uitgebreid worden behandel</w:t>
            </w:r>
            <w:r w:rsidR="00F16EFA">
              <w:t>d</w:t>
            </w:r>
            <w:r>
              <w:t xml:space="preserve"> in één gehele periode. Dit thema vormt een basis voor het volgende thema, evolutie, maar ook het thema DNA in 5 havo.</w:t>
            </w:r>
          </w:p>
          <w:p w14:paraId="389C73FF" w14:textId="36FB9D58" w:rsidR="00CC36EF" w:rsidRDefault="00CC36EF" w:rsidP="0051293C">
            <w:pPr>
              <w:spacing w:after="0"/>
              <w:cnfStyle w:val="000000000000" w:firstRow="0" w:lastRow="0" w:firstColumn="0" w:lastColumn="0" w:oddVBand="0" w:evenVBand="0" w:oddHBand="0" w:evenHBand="0" w:firstRowFirstColumn="0" w:firstRowLastColumn="0" w:lastRowFirstColumn="0" w:lastRowLastColumn="0"/>
            </w:pPr>
            <w:r>
              <w:t>- Het thema Geneti</w:t>
            </w:r>
            <w:r w:rsidR="00F16EFA">
              <w:t>ca heeft de meeste onderwerpen die in de onderbouw niet worden behandeld.</w:t>
            </w:r>
          </w:p>
        </w:tc>
      </w:tr>
      <w:tr w:rsidR="0051293C" w14:paraId="1A732385" w14:textId="77777777" w:rsidTr="00CC3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vMerge/>
          </w:tcPr>
          <w:p w14:paraId="502867BE" w14:textId="77777777" w:rsidR="0051293C" w:rsidRPr="0051293C" w:rsidRDefault="0051293C" w:rsidP="0051293C">
            <w:pPr>
              <w:spacing w:after="0"/>
              <w:rPr>
                <w:b w:val="0"/>
                <w:bCs w:val="0"/>
              </w:rPr>
            </w:pPr>
          </w:p>
        </w:tc>
        <w:tc>
          <w:tcPr>
            <w:tcW w:w="924" w:type="dxa"/>
          </w:tcPr>
          <w:p w14:paraId="3920D384" w14:textId="5E8686F3"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3</w:t>
            </w:r>
          </w:p>
        </w:tc>
        <w:tc>
          <w:tcPr>
            <w:tcW w:w="3020" w:type="dxa"/>
          </w:tcPr>
          <w:p w14:paraId="72A45734" w14:textId="77777777"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4. Evolutie</w:t>
            </w:r>
          </w:p>
          <w:p w14:paraId="3B5F5395" w14:textId="04F0A860"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5. Regeling</w:t>
            </w:r>
          </w:p>
        </w:tc>
        <w:tc>
          <w:tcPr>
            <w:tcW w:w="4531" w:type="dxa"/>
          </w:tcPr>
          <w:p w14:paraId="3C8BBD6F" w14:textId="77777777" w:rsidR="0051293C" w:rsidRDefault="00F16EFA" w:rsidP="0051293C">
            <w:pPr>
              <w:spacing w:after="0"/>
              <w:cnfStyle w:val="000000100000" w:firstRow="0" w:lastRow="0" w:firstColumn="0" w:lastColumn="0" w:oddVBand="0" w:evenVBand="0" w:oddHBand="1" w:evenHBand="0" w:firstRowFirstColumn="0" w:firstRowLastColumn="0" w:lastRowFirstColumn="0" w:lastRowLastColumn="0"/>
            </w:pPr>
            <w:r>
              <w:t>- Het thema Evolutie is behandeld in de onderbouw, in 4 havo zal er veel verdieping plaatsvinden.</w:t>
            </w:r>
          </w:p>
          <w:p w14:paraId="531652CB" w14:textId="31E182BE" w:rsidR="00F16EFA" w:rsidRDefault="00F16EFA" w:rsidP="0051293C">
            <w:pPr>
              <w:spacing w:after="0"/>
              <w:cnfStyle w:val="000000100000" w:firstRow="0" w:lastRow="0" w:firstColumn="0" w:lastColumn="0" w:oddVBand="0" w:evenVBand="0" w:oddHBand="1" w:evenHBand="0" w:firstRowFirstColumn="0" w:firstRowLastColumn="0" w:lastRowFirstColumn="0" w:lastRowLastColumn="0"/>
            </w:pPr>
            <w:r>
              <w:t>- Bij regeling graag weer aandacht voor de nieuwe onderwerpen: ‘regeling en homeostase’ en ‘hormonale regulatie’.</w:t>
            </w:r>
          </w:p>
        </w:tc>
      </w:tr>
      <w:tr w:rsidR="0051293C" w14:paraId="41890FFC" w14:textId="77777777" w:rsidTr="00CC36EF">
        <w:tc>
          <w:tcPr>
            <w:cnfStyle w:val="001000000000" w:firstRow="0" w:lastRow="0" w:firstColumn="1" w:lastColumn="0" w:oddVBand="0" w:evenVBand="0" w:oddHBand="0" w:evenHBand="0" w:firstRowFirstColumn="0" w:firstRowLastColumn="0" w:lastRowFirstColumn="0" w:lastRowLastColumn="0"/>
            <w:tcW w:w="587" w:type="dxa"/>
            <w:vMerge/>
          </w:tcPr>
          <w:p w14:paraId="4E265CC3" w14:textId="77777777" w:rsidR="0051293C" w:rsidRPr="0051293C" w:rsidRDefault="0051293C" w:rsidP="0051293C">
            <w:pPr>
              <w:spacing w:after="0"/>
              <w:rPr>
                <w:b w:val="0"/>
                <w:bCs w:val="0"/>
              </w:rPr>
            </w:pPr>
          </w:p>
        </w:tc>
        <w:tc>
          <w:tcPr>
            <w:tcW w:w="924" w:type="dxa"/>
          </w:tcPr>
          <w:p w14:paraId="30C18E91" w14:textId="69F3F9C2"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4</w:t>
            </w:r>
          </w:p>
        </w:tc>
        <w:tc>
          <w:tcPr>
            <w:tcW w:w="3020" w:type="dxa"/>
          </w:tcPr>
          <w:p w14:paraId="5B1E683E" w14:textId="16551D2E"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6. Waarneming en gedrag</w:t>
            </w:r>
          </w:p>
          <w:p w14:paraId="0C870F78" w14:textId="25848B9A"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7. Ecologie en milieu</w:t>
            </w:r>
          </w:p>
        </w:tc>
        <w:tc>
          <w:tcPr>
            <w:tcW w:w="4531" w:type="dxa"/>
          </w:tcPr>
          <w:p w14:paraId="34692A50" w14:textId="47AA00A4" w:rsidR="0051293C" w:rsidRDefault="00F16EFA" w:rsidP="0051293C">
            <w:pPr>
              <w:spacing w:after="0"/>
              <w:cnfStyle w:val="000000000000" w:firstRow="0" w:lastRow="0" w:firstColumn="0" w:lastColumn="0" w:oddVBand="0" w:evenVBand="0" w:oddHBand="0" w:evenHBand="0" w:firstRowFirstColumn="0" w:firstRowLastColumn="0" w:lastRowFirstColumn="0" w:lastRowLastColumn="0"/>
            </w:pPr>
            <w:r>
              <w:t>- In periode 4 sluiten de leerlingen het jaar af met twee thema’s die in de onderbouw zijn behandeld, zonder echt nieuwe onderwerpen.</w:t>
            </w:r>
          </w:p>
        </w:tc>
      </w:tr>
      <w:tr w:rsidR="0051293C" w14:paraId="240A8CFF" w14:textId="77777777" w:rsidTr="00CC3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vMerge w:val="restart"/>
          </w:tcPr>
          <w:p w14:paraId="423716FB" w14:textId="10298C0F" w:rsidR="0051293C" w:rsidRPr="0051293C" w:rsidRDefault="0051293C" w:rsidP="0051293C">
            <w:pPr>
              <w:spacing w:after="0"/>
              <w:rPr>
                <w:b w:val="0"/>
                <w:bCs w:val="0"/>
              </w:rPr>
            </w:pPr>
            <w:r w:rsidRPr="0051293C">
              <w:rPr>
                <w:b w:val="0"/>
                <w:bCs w:val="0"/>
              </w:rPr>
              <w:t>5h</w:t>
            </w:r>
          </w:p>
        </w:tc>
        <w:tc>
          <w:tcPr>
            <w:tcW w:w="924" w:type="dxa"/>
          </w:tcPr>
          <w:p w14:paraId="56796C41" w14:textId="0F565D8D"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1</w:t>
            </w:r>
          </w:p>
        </w:tc>
        <w:tc>
          <w:tcPr>
            <w:tcW w:w="3020" w:type="dxa"/>
          </w:tcPr>
          <w:p w14:paraId="30EB79F1" w14:textId="1536FFD1" w:rsidR="0051293C" w:rsidRDefault="00CC36EF" w:rsidP="0051293C">
            <w:pPr>
              <w:spacing w:after="0"/>
              <w:cnfStyle w:val="000000100000" w:firstRow="0" w:lastRow="0" w:firstColumn="0" w:lastColumn="0" w:oddVBand="0" w:evenVBand="0" w:oddHBand="1" w:evenHBand="0" w:firstRowFirstColumn="0" w:firstRowLastColumn="0" w:lastRowFirstColumn="0" w:lastRowLastColumn="0"/>
            </w:pPr>
            <w:r>
              <w:t>1. Stofwisseling in de cel</w:t>
            </w:r>
          </w:p>
          <w:p w14:paraId="1F61112F" w14:textId="77777777" w:rsidR="002404D1" w:rsidRDefault="002404D1" w:rsidP="002404D1">
            <w:pPr>
              <w:spacing w:after="0"/>
              <w:cnfStyle w:val="000000100000" w:firstRow="0" w:lastRow="0" w:firstColumn="0" w:lastColumn="0" w:oddVBand="0" w:evenVBand="0" w:oddHBand="1" w:evenHBand="0" w:firstRowFirstColumn="0" w:firstRowLastColumn="0" w:lastRowFirstColumn="0" w:lastRowLastColumn="0"/>
            </w:pPr>
            <w:r>
              <w:t>3. Vertering</w:t>
            </w:r>
          </w:p>
          <w:p w14:paraId="0B3AE7FC" w14:textId="08EAA605" w:rsidR="00CC36EF" w:rsidRDefault="00CC36EF" w:rsidP="0051293C">
            <w:pPr>
              <w:spacing w:after="0"/>
              <w:cnfStyle w:val="000000100000" w:firstRow="0" w:lastRow="0" w:firstColumn="0" w:lastColumn="0" w:oddVBand="0" w:evenVBand="0" w:oddHBand="1" w:evenHBand="0" w:firstRowFirstColumn="0" w:firstRowLastColumn="0" w:lastRowFirstColumn="0" w:lastRowLastColumn="0"/>
            </w:pPr>
          </w:p>
        </w:tc>
        <w:tc>
          <w:tcPr>
            <w:tcW w:w="4531" w:type="dxa"/>
          </w:tcPr>
          <w:p w14:paraId="6DE27760" w14:textId="45CB0C60" w:rsidR="002404D1" w:rsidRDefault="00CC36EF" w:rsidP="002404D1">
            <w:pPr>
              <w:spacing w:after="0"/>
              <w:cnfStyle w:val="000000100000" w:firstRow="0" w:lastRow="0" w:firstColumn="0" w:lastColumn="0" w:oddVBand="0" w:evenVBand="0" w:oddHBand="1" w:evenHBand="0" w:firstRowFirstColumn="0" w:firstRowLastColumn="0" w:lastRowFirstColumn="0" w:lastRowLastColumn="0"/>
            </w:pPr>
            <w:r>
              <w:t xml:space="preserve">- Dit zijn </w:t>
            </w:r>
            <w:r w:rsidR="002404D1">
              <w:t>twee thema’s die veel samenhang hebben, daarom samen behandelen in de eerste periode.</w:t>
            </w:r>
          </w:p>
        </w:tc>
      </w:tr>
      <w:tr w:rsidR="0051293C" w14:paraId="186C3E39" w14:textId="77777777" w:rsidTr="00CC36EF">
        <w:tc>
          <w:tcPr>
            <w:cnfStyle w:val="001000000000" w:firstRow="0" w:lastRow="0" w:firstColumn="1" w:lastColumn="0" w:oddVBand="0" w:evenVBand="0" w:oddHBand="0" w:evenHBand="0" w:firstRowFirstColumn="0" w:firstRowLastColumn="0" w:lastRowFirstColumn="0" w:lastRowLastColumn="0"/>
            <w:tcW w:w="587" w:type="dxa"/>
            <w:vMerge/>
          </w:tcPr>
          <w:p w14:paraId="43CFD480" w14:textId="77777777" w:rsidR="0051293C" w:rsidRDefault="0051293C" w:rsidP="0051293C">
            <w:pPr>
              <w:spacing w:after="0"/>
            </w:pPr>
          </w:p>
        </w:tc>
        <w:tc>
          <w:tcPr>
            <w:tcW w:w="924" w:type="dxa"/>
          </w:tcPr>
          <w:p w14:paraId="1717FF61" w14:textId="7F4FB273"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2</w:t>
            </w:r>
          </w:p>
        </w:tc>
        <w:tc>
          <w:tcPr>
            <w:tcW w:w="3020" w:type="dxa"/>
          </w:tcPr>
          <w:p w14:paraId="037B7290" w14:textId="31E6BF50" w:rsidR="002404D1" w:rsidRDefault="002404D1" w:rsidP="0051293C">
            <w:pPr>
              <w:spacing w:after="0"/>
              <w:cnfStyle w:val="000000000000" w:firstRow="0" w:lastRow="0" w:firstColumn="0" w:lastColumn="0" w:oddVBand="0" w:evenVBand="0" w:oddHBand="0" w:evenHBand="0" w:firstRowFirstColumn="0" w:firstRowLastColumn="0" w:lastRowFirstColumn="0" w:lastRowLastColumn="0"/>
            </w:pPr>
            <w:r>
              <w:t>2. DNA</w:t>
            </w:r>
          </w:p>
          <w:p w14:paraId="0EACEDA7" w14:textId="5F084692" w:rsidR="00CC36EF" w:rsidRDefault="00CC36EF" w:rsidP="0051293C">
            <w:pPr>
              <w:spacing w:after="0"/>
              <w:cnfStyle w:val="000000000000" w:firstRow="0" w:lastRow="0" w:firstColumn="0" w:lastColumn="0" w:oddVBand="0" w:evenVBand="0" w:oddHBand="0" w:evenHBand="0" w:firstRowFirstColumn="0" w:firstRowLastColumn="0" w:lastRowFirstColumn="0" w:lastRowLastColumn="0"/>
            </w:pPr>
          </w:p>
        </w:tc>
        <w:tc>
          <w:tcPr>
            <w:tcW w:w="4531" w:type="dxa"/>
          </w:tcPr>
          <w:p w14:paraId="1B25E91A" w14:textId="182961A8" w:rsidR="0051293C" w:rsidRDefault="002404D1" w:rsidP="0051293C">
            <w:pPr>
              <w:spacing w:after="0"/>
              <w:cnfStyle w:val="000000000000" w:firstRow="0" w:lastRow="0" w:firstColumn="0" w:lastColumn="0" w:oddVBand="0" w:evenVBand="0" w:oddHBand="0" w:evenHBand="0" w:firstRowFirstColumn="0" w:firstRowLastColumn="0" w:lastRowFirstColumn="0" w:lastRowLastColumn="0"/>
            </w:pPr>
            <w:r>
              <w:t>- De thema</w:t>
            </w:r>
            <w:r w:rsidR="00C92DEA">
              <w:t>’</w:t>
            </w:r>
            <w:r>
              <w:t xml:space="preserve">s </w:t>
            </w:r>
            <w:r w:rsidR="00C92DEA">
              <w:t>Genetica, Evolutie en Ecologie uit 4 havo verwerken in de lessen vanwege samenhang.</w:t>
            </w:r>
          </w:p>
        </w:tc>
      </w:tr>
      <w:tr w:rsidR="0051293C" w14:paraId="1B0BA41E" w14:textId="77777777" w:rsidTr="00CC3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dxa"/>
            <w:vMerge/>
          </w:tcPr>
          <w:p w14:paraId="0B9BD7E4" w14:textId="77777777" w:rsidR="0051293C" w:rsidRDefault="0051293C" w:rsidP="0051293C">
            <w:pPr>
              <w:spacing w:after="0"/>
            </w:pPr>
          </w:p>
        </w:tc>
        <w:tc>
          <w:tcPr>
            <w:tcW w:w="924" w:type="dxa"/>
          </w:tcPr>
          <w:p w14:paraId="74B60EBB" w14:textId="2F7DE9E1" w:rsidR="0051293C" w:rsidRDefault="0051293C" w:rsidP="0051293C">
            <w:pPr>
              <w:spacing w:after="0"/>
              <w:cnfStyle w:val="000000100000" w:firstRow="0" w:lastRow="0" w:firstColumn="0" w:lastColumn="0" w:oddVBand="0" w:evenVBand="0" w:oddHBand="1" w:evenHBand="0" w:firstRowFirstColumn="0" w:firstRowLastColumn="0" w:lastRowFirstColumn="0" w:lastRowLastColumn="0"/>
            </w:pPr>
            <w:r>
              <w:t>3</w:t>
            </w:r>
          </w:p>
        </w:tc>
        <w:tc>
          <w:tcPr>
            <w:tcW w:w="3020" w:type="dxa"/>
          </w:tcPr>
          <w:p w14:paraId="1197F149" w14:textId="0D102C6E" w:rsidR="002404D1" w:rsidRDefault="002404D1" w:rsidP="0051293C">
            <w:pPr>
              <w:spacing w:after="0"/>
              <w:cnfStyle w:val="000000100000" w:firstRow="0" w:lastRow="0" w:firstColumn="0" w:lastColumn="0" w:oddVBand="0" w:evenVBand="0" w:oddHBand="1" w:evenHBand="0" w:firstRowFirstColumn="0" w:firstRowLastColumn="0" w:lastRowFirstColumn="0" w:lastRowLastColumn="0"/>
            </w:pPr>
            <w:r>
              <w:t>4. Transport</w:t>
            </w:r>
          </w:p>
          <w:p w14:paraId="34561987" w14:textId="5B8828F4" w:rsidR="0051293C" w:rsidRDefault="00CC36EF" w:rsidP="0051293C">
            <w:pPr>
              <w:spacing w:after="0"/>
              <w:cnfStyle w:val="000000100000" w:firstRow="0" w:lastRow="0" w:firstColumn="0" w:lastColumn="0" w:oddVBand="0" w:evenVBand="0" w:oddHBand="1" w:evenHBand="0" w:firstRowFirstColumn="0" w:firstRowLastColumn="0" w:lastRowFirstColumn="0" w:lastRowLastColumn="0"/>
            </w:pPr>
            <w:r>
              <w:t>5. Gaswisseling en uitscheiding</w:t>
            </w:r>
          </w:p>
          <w:p w14:paraId="07601206" w14:textId="743CAFA8" w:rsidR="00CC36EF" w:rsidRDefault="00CC36EF" w:rsidP="0051293C">
            <w:pPr>
              <w:spacing w:after="0"/>
              <w:cnfStyle w:val="000000100000" w:firstRow="0" w:lastRow="0" w:firstColumn="0" w:lastColumn="0" w:oddVBand="0" w:evenVBand="0" w:oddHBand="1" w:evenHBand="0" w:firstRowFirstColumn="0" w:firstRowLastColumn="0" w:lastRowFirstColumn="0" w:lastRowLastColumn="0"/>
            </w:pPr>
            <w:r>
              <w:t>6. Afweer</w:t>
            </w:r>
          </w:p>
        </w:tc>
        <w:tc>
          <w:tcPr>
            <w:tcW w:w="4531" w:type="dxa"/>
          </w:tcPr>
          <w:p w14:paraId="0BA02DD9" w14:textId="361D4AD9" w:rsidR="0051293C" w:rsidRDefault="00C92DEA" w:rsidP="0051293C">
            <w:pPr>
              <w:spacing w:after="0"/>
              <w:cnfStyle w:val="000000100000" w:firstRow="0" w:lastRow="0" w:firstColumn="0" w:lastColumn="0" w:oddVBand="0" w:evenVBand="0" w:oddHBand="1" w:evenHBand="0" w:firstRowFirstColumn="0" w:firstRowLastColumn="0" w:lastRowFirstColumn="0" w:lastRowLastColumn="0"/>
            </w:pPr>
            <w:r>
              <w:t>- De drie thema’s hebben veel overlap, samen met het thema Regeling uit 4 havo.</w:t>
            </w:r>
          </w:p>
        </w:tc>
      </w:tr>
      <w:tr w:rsidR="0051293C" w14:paraId="3760958F" w14:textId="77777777" w:rsidTr="00CC36EF">
        <w:tc>
          <w:tcPr>
            <w:cnfStyle w:val="001000000000" w:firstRow="0" w:lastRow="0" w:firstColumn="1" w:lastColumn="0" w:oddVBand="0" w:evenVBand="0" w:oddHBand="0" w:evenHBand="0" w:firstRowFirstColumn="0" w:firstRowLastColumn="0" w:lastRowFirstColumn="0" w:lastRowLastColumn="0"/>
            <w:tcW w:w="587" w:type="dxa"/>
            <w:vMerge/>
          </w:tcPr>
          <w:p w14:paraId="2123CB3D" w14:textId="77777777" w:rsidR="0051293C" w:rsidRDefault="0051293C" w:rsidP="0051293C">
            <w:pPr>
              <w:spacing w:after="0"/>
            </w:pPr>
          </w:p>
        </w:tc>
        <w:tc>
          <w:tcPr>
            <w:tcW w:w="924" w:type="dxa"/>
          </w:tcPr>
          <w:p w14:paraId="75389CED" w14:textId="0C821935" w:rsidR="0051293C" w:rsidRDefault="0051293C" w:rsidP="0051293C">
            <w:pPr>
              <w:spacing w:after="0"/>
              <w:cnfStyle w:val="000000000000" w:firstRow="0" w:lastRow="0" w:firstColumn="0" w:lastColumn="0" w:oddVBand="0" w:evenVBand="0" w:oddHBand="0" w:evenHBand="0" w:firstRowFirstColumn="0" w:firstRowLastColumn="0" w:lastRowFirstColumn="0" w:lastRowLastColumn="0"/>
            </w:pPr>
            <w:r>
              <w:t>4</w:t>
            </w:r>
          </w:p>
        </w:tc>
        <w:tc>
          <w:tcPr>
            <w:tcW w:w="3020" w:type="dxa"/>
          </w:tcPr>
          <w:p w14:paraId="17E93207" w14:textId="292C0965" w:rsidR="0051293C" w:rsidRDefault="00CC36EF" w:rsidP="0051293C">
            <w:pPr>
              <w:spacing w:after="0"/>
              <w:cnfStyle w:val="000000000000" w:firstRow="0" w:lastRow="0" w:firstColumn="0" w:lastColumn="0" w:oddVBand="0" w:evenVBand="0" w:oddHBand="0" w:evenHBand="0" w:firstRowFirstColumn="0" w:firstRowLastColumn="0" w:lastRowFirstColumn="0" w:lastRowLastColumn="0"/>
            </w:pPr>
            <w:r>
              <w:t>Examentrainingen</w:t>
            </w:r>
          </w:p>
        </w:tc>
        <w:tc>
          <w:tcPr>
            <w:tcW w:w="4531" w:type="dxa"/>
          </w:tcPr>
          <w:p w14:paraId="171738C3" w14:textId="77777777" w:rsidR="00F16EFA" w:rsidRDefault="00CC36EF" w:rsidP="00F16EFA">
            <w:pPr>
              <w:keepNext/>
              <w:spacing w:after="0"/>
              <w:cnfStyle w:val="000000000000" w:firstRow="0" w:lastRow="0" w:firstColumn="0" w:lastColumn="0" w:oddVBand="0" w:evenVBand="0" w:oddHBand="0" w:evenHBand="0" w:firstRowFirstColumn="0" w:firstRowLastColumn="0" w:lastRowFirstColumn="0" w:lastRowLastColumn="0"/>
            </w:pPr>
            <w:r>
              <w:t xml:space="preserve">- </w:t>
            </w:r>
            <w:r w:rsidRPr="00CC36EF">
              <w:t xml:space="preserve">Thema 7 bevat geen domeinen en is daarom weggelaten. </w:t>
            </w:r>
          </w:p>
          <w:p w14:paraId="6830E8D1" w14:textId="3F39913F" w:rsidR="0051293C" w:rsidRPr="00CC36EF" w:rsidRDefault="00F16EFA" w:rsidP="00F16EFA">
            <w:pPr>
              <w:keepNext/>
              <w:spacing w:after="0"/>
              <w:cnfStyle w:val="000000000000" w:firstRow="0" w:lastRow="0" w:firstColumn="0" w:lastColumn="0" w:oddVBand="0" w:evenVBand="0" w:oddHBand="0" w:evenHBand="0" w:firstRowFirstColumn="0" w:firstRowLastColumn="0" w:lastRowFirstColumn="0" w:lastRowLastColumn="0"/>
            </w:pPr>
            <w:r>
              <w:t xml:space="preserve">- </w:t>
            </w:r>
            <w:r w:rsidR="00CC36EF" w:rsidRPr="00CC36EF">
              <w:t>In de korte periode voor het CE kan maatwerk worden ingezet, bijvoorbeeld examentrainingen op basis van voorkennis of CE-domeinen.</w:t>
            </w:r>
          </w:p>
        </w:tc>
      </w:tr>
    </w:tbl>
    <w:p w14:paraId="4D09221D" w14:textId="5806079C" w:rsidR="0051293C" w:rsidRPr="00C13F6C" w:rsidRDefault="00F16EFA" w:rsidP="00F16EFA">
      <w:pPr>
        <w:pStyle w:val="Bijschrift"/>
      </w:pPr>
      <w:r>
        <w:t xml:space="preserve">Tabel </w:t>
      </w:r>
      <w:fldSimple w:instr=" SEQ Tabel \* ARABIC ">
        <w:r w:rsidR="00A86786">
          <w:rPr>
            <w:noProof/>
          </w:rPr>
          <w:t>6</w:t>
        </w:r>
      </w:fldSimple>
    </w:p>
    <w:p w14:paraId="53312E74" w14:textId="77777777" w:rsidR="00FD2285" w:rsidRDefault="00FD2285">
      <w:pPr>
        <w:rPr>
          <w:rFonts w:asciiTheme="majorHAnsi" w:hAnsiTheme="majorHAnsi"/>
          <w:color w:val="2F5496" w:themeColor="accent1" w:themeShade="BF"/>
          <w:sz w:val="32"/>
          <w:szCs w:val="32"/>
        </w:rPr>
      </w:pPr>
      <w:r>
        <w:br w:type="page"/>
      </w:r>
    </w:p>
    <w:p w14:paraId="40A29004" w14:textId="77777777" w:rsidR="00E957BF" w:rsidRDefault="00E957BF" w:rsidP="00FD2285">
      <w:pPr>
        <w:pStyle w:val="Kop1"/>
        <w:sectPr w:rsidR="00E957BF">
          <w:pgSz w:w="11906" w:h="16838"/>
          <w:pgMar w:top="1417" w:right="1417" w:bottom="1417" w:left="1417" w:header="708" w:footer="708" w:gutter="0"/>
          <w:cols w:space="708"/>
          <w:docGrid w:linePitch="360"/>
        </w:sectPr>
      </w:pPr>
    </w:p>
    <w:p w14:paraId="593596DE" w14:textId="28DBAFAD" w:rsidR="00FD2285" w:rsidRDefault="00FD2285" w:rsidP="00FD2285">
      <w:pPr>
        <w:pStyle w:val="Kop1"/>
      </w:pPr>
      <w:bookmarkStart w:id="8" w:name="_Toc117607703"/>
      <w:r>
        <w:lastRenderedPageBreak/>
        <w:t>Eindopdracht examenprogramma</w:t>
      </w:r>
      <w:bookmarkEnd w:id="8"/>
    </w:p>
    <w:p w14:paraId="1CE4C3D6" w14:textId="4A5E208E" w:rsidR="00121112" w:rsidRDefault="00121112" w:rsidP="00121112">
      <w:pPr>
        <w:pStyle w:val="Kop2"/>
      </w:pPr>
      <w:bookmarkStart w:id="9" w:name="_Toc117607704"/>
      <w:r>
        <w:t>PTA</w:t>
      </w:r>
      <w:bookmarkEnd w:id="9"/>
    </w:p>
    <w:p w14:paraId="40588734" w14:textId="1F5478B8" w:rsidR="00A86786" w:rsidRDefault="00A86786" w:rsidP="00A86786">
      <w:r>
        <w:t xml:space="preserve">In </w:t>
      </w:r>
      <w:r w:rsidRPr="003B5D98">
        <w:rPr>
          <w:b/>
          <w:bCs/>
          <w:i/>
          <w:iCs/>
        </w:rPr>
        <w:t>tabel 7</w:t>
      </w:r>
      <w:r>
        <w:t xml:space="preserve"> is een examenprogramma waarin de eindtermen, verwijzing naar leerstof en toetsing is opgenomen.</w:t>
      </w:r>
    </w:p>
    <w:p w14:paraId="366A500E" w14:textId="4B3160B9" w:rsidR="00FD2285" w:rsidRDefault="00572DF7" w:rsidP="00572DF7">
      <w:pPr>
        <w:spacing w:after="0"/>
      </w:pPr>
      <w:r>
        <w:t>PTA van het Stedelijk Dalton Lyceum Dordrecht, locatie Kapteynweg voor mavo en havo</w:t>
      </w:r>
    </w:p>
    <w:tbl>
      <w:tblPr>
        <w:tblStyle w:val="Tabelraster"/>
        <w:tblW w:w="0" w:type="auto"/>
        <w:tblLook w:val="04A0" w:firstRow="1" w:lastRow="0" w:firstColumn="1" w:lastColumn="0" w:noHBand="0" w:noVBand="1"/>
      </w:tblPr>
      <w:tblGrid>
        <w:gridCol w:w="3498"/>
        <w:gridCol w:w="3498"/>
        <w:gridCol w:w="3498"/>
        <w:gridCol w:w="3498"/>
      </w:tblGrid>
      <w:tr w:rsidR="00572DF7" w14:paraId="2AB00B34" w14:textId="77777777" w:rsidTr="00572DF7">
        <w:tc>
          <w:tcPr>
            <w:tcW w:w="3498" w:type="dxa"/>
          </w:tcPr>
          <w:p w14:paraId="75EE3333" w14:textId="2E307436" w:rsidR="00572DF7" w:rsidRPr="00967B42" w:rsidRDefault="00967B42">
            <w:pPr>
              <w:rPr>
                <w:b/>
                <w:bCs/>
              </w:rPr>
            </w:pPr>
            <w:r w:rsidRPr="00967B42">
              <w:rPr>
                <w:b/>
                <w:bCs/>
              </w:rPr>
              <w:t>VAK</w:t>
            </w:r>
          </w:p>
        </w:tc>
        <w:tc>
          <w:tcPr>
            <w:tcW w:w="3498" w:type="dxa"/>
          </w:tcPr>
          <w:p w14:paraId="4E2F32C6" w14:textId="38AE3963" w:rsidR="00572DF7" w:rsidRPr="00967B42" w:rsidRDefault="00967B42">
            <w:pPr>
              <w:rPr>
                <w:b/>
                <w:bCs/>
              </w:rPr>
            </w:pPr>
            <w:r w:rsidRPr="00967B42">
              <w:rPr>
                <w:b/>
                <w:bCs/>
              </w:rPr>
              <w:t>Biologie</w:t>
            </w:r>
          </w:p>
        </w:tc>
        <w:tc>
          <w:tcPr>
            <w:tcW w:w="3498" w:type="dxa"/>
          </w:tcPr>
          <w:p w14:paraId="03BBAA87" w14:textId="167EE850" w:rsidR="00572DF7" w:rsidRPr="00967B42" w:rsidRDefault="00967B42">
            <w:pPr>
              <w:rPr>
                <w:b/>
                <w:bCs/>
              </w:rPr>
            </w:pPr>
            <w:r w:rsidRPr="00967B42">
              <w:rPr>
                <w:b/>
                <w:bCs/>
              </w:rPr>
              <w:t>AFDELING</w:t>
            </w:r>
          </w:p>
        </w:tc>
        <w:tc>
          <w:tcPr>
            <w:tcW w:w="3498" w:type="dxa"/>
          </w:tcPr>
          <w:p w14:paraId="5189B34A" w14:textId="24656E7B" w:rsidR="00572DF7" w:rsidRPr="00967B42" w:rsidRDefault="00967B42">
            <w:pPr>
              <w:rPr>
                <w:b/>
                <w:bCs/>
              </w:rPr>
            </w:pPr>
            <w:r w:rsidRPr="00967B42">
              <w:rPr>
                <w:b/>
                <w:bCs/>
              </w:rPr>
              <w:t>HAVO</w:t>
            </w:r>
          </w:p>
        </w:tc>
      </w:tr>
      <w:tr w:rsidR="00572DF7" w14:paraId="7CCA1AF2" w14:textId="77777777" w:rsidTr="00572DF7">
        <w:tc>
          <w:tcPr>
            <w:tcW w:w="3498" w:type="dxa"/>
          </w:tcPr>
          <w:p w14:paraId="3EAAA441" w14:textId="6606F631" w:rsidR="00572DF7" w:rsidRPr="00967B42" w:rsidRDefault="00967B42">
            <w:pPr>
              <w:rPr>
                <w:b/>
                <w:bCs/>
              </w:rPr>
            </w:pPr>
            <w:r w:rsidRPr="00967B42">
              <w:rPr>
                <w:b/>
                <w:bCs/>
              </w:rPr>
              <w:t>COHORT</w:t>
            </w:r>
          </w:p>
        </w:tc>
        <w:tc>
          <w:tcPr>
            <w:tcW w:w="3498" w:type="dxa"/>
          </w:tcPr>
          <w:p w14:paraId="336C2DB4" w14:textId="3630C733" w:rsidR="00572DF7" w:rsidRPr="00967B42" w:rsidRDefault="00967B42">
            <w:pPr>
              <w:rPr>
                <w:b/>
                <w:bCs/>
              </w:rPr>
            </w:pPr>
            <w:r w:rsidRPr="00967B42">
              <w:rPr>
                <w:b/>
                <w:bCs/>
              </w:rPr>
              <w:t>2022</w:t>
            </w:r>
          </w:p>
        </w:tc>
        <w:tc>
          <w:tcPr>
            <w:tcW w:w="3498" w:type="dxa"/>
          </w:tcPr>
          <w:p w14:paraId="58220EEE" w14:textId="3425105E" w:rsidR="00572DF7" w:rsidRPr="00967B42" w:rsidRDefault="00967B42">
            <w:pPr>
              <w:rPr>
                <w:b/>
                <w:bCs/>
              </w:rPr>
            </w:pPr>
            <w:r w:rsidRPr="00967B42">
              <w:rPr>
                <w:b/>
                <w:bCs/>
              </w:rPr>
              <w:t>VERSIE</w:t>
            </w:r>
          </w:p>
        </w:tc>
        <w:tc>
          <w:tcPr>
            <w:tcW w:w="3498" w:type="dxa"/>
          </w:tcPr>
          <w:p w14:paraId="2DA3B7AC" w14:textId="3D31B9F1" w:rsidR="00572DF7" w:rsidRPr="00967B42" w:rsidRDefault="00967B42">
            <w:pPr>
              <w:rPr>
                <w:b/>
                <w:bCs/>
              </w:rPr>
            </w:pPr>
            <w:r w:rsidRPr="00967B42">
              <w:rPr>
                <w:b/>
                <w:bCs/>
              </w:rPr>
              <w:t>Oktober 2022 (schoolbiologie)</w:t>
            </w:r>
          </w:p>
        </w:tc>
      </w:tr>
    </w:tbl>
    <w:p w14:paraId="7CB3A841" w14:textId="1FD282BD" w:rsidR="00572DF7" w:rsidRDefault="00572DF7" w:rsidP="009F7E9C">
      <w:pPr>
        <w:spacing w:before="240" w:after="0"/>
      </w:pPr>
      <w:r>
        <w:t>Overzicht van schoolexamenonderdelen van het voorexamenjaar alsmede het examenjaar:</w:t>
      </w:r>
    </w:p>
    <w:tbl>
      <w:tblPr>
        <w:tblStyle w:val="Tabelraster"/>
        <w:tblW w:w="0" w:type="auto"/>
        <w:tblLook w:val="04A0" w:firstRow="1" w:lastRow="0" w:firstColumn="1" w:lastColumn="0" w:noHBand="0" w:noVBand="1"/>
      </w:tblPr>
      <w:tblGrid>
        <w:gridCol w:w="1177"/>
        <w:gridCol w:w="961"/>
        <w:gridCol w:w="1026"/>
        <w:gridCol w:w="3635"/>
        <w:gridCol w:w="2977"/>
        <w:gridCol w:w="1418"/>
        <w:gridCol w:w="1417"/>
        <w:gridCol w:w="1381"/>
      </w:tblGrid>
      <w:tr w:rsidR="00967B42" w14:paraId="5481D726" w14:textId="77777777" w:rsidTr="00121112">
        <w:tc>
          <w:tcPr>
            <w:tcW w:w="1177" w:type="dxa"/>
          </w:tcPr>
          <w:p w14:paraId="152C99B8" w14:textId="1481A894" w:rsidR="00967B42" w:rsidRPr="00967B42" w:rsidRDefault="00967B42">
            <w:pPr>
              <w:rPr>
                <w:b/>
                <w:bCs/>
              </w:rPr>
            </w:pPr>
            <w:r w:rsidRPr="00967B42">
              <w:rPr>
                <w:b/>
                <w:bCs/>
              </w:rPr>
              <w:t xml:space="preserve">Periode/ </w:t>
            </w:r>
            <w:proofErr w:type="spellStart"/>
            <w:r w:rsidRPr="00967B42">
              <w:rPr>
                <w:b/>
                <w:bCs/>
              </w:rPr>
              <w:t>toetsweek</w:t>
            </w:r>
            <w:proofErr w:type="spellEnd"/>
          </w:p>
        </w:tc>
        <w:tc>
          <w:tcPr>
            <w:tcW w:w="961" w:type="dxa"/>
          </w:tcPr>
          <w:p w14:paraId="6B11D878" w14:textId="73EDBDBD" w:rsidR="00967B42" w:rsidRPr="00967B42" w:rsidRDefault="00967B42">
            <w:pPr>
              <w:rPr>
                <w:b/>
                <w:bCs/>
              </w:rPr>
            </w:pPr>
            <w:r w:rsidRPr="00967B42">
              <w:rPr>
                <w:b/>
                <w:bCs/>
              </w:rPr>
              <w:t>Leerjaar</w:t>
            </w:r>
          </w:p>
        </w:tc>
        <w:tc>
          <w:tcPr>
            <w:tcW w:w="1026" w:type="dxa"/>
          </w:tcPr>
          <w:p w14:paraId="2C7E719D" w14:textId="2B4C14EB" w:rsidR="00967B42" w:rsidRPr="00967B42" w:rsidRDefault="00967B42">
            <w:pPr>
              <w:rPr>
                <w:b/>
                <w:bCs/>
              </w:rPr>
            </w:pPr>
            <w:r w:rsidRPr="00967B42">
              <w:rPr>
                <w:b/>
                <w:bCs/>
              </w:rPr>
              <w:t>Nummer</w:t>
            </w:r>
          </w:p>
        </w:tc>
        <w:tc>
          <w:tcPr>
            <w:tcW w:w="3635" w:type="dxa"/>
          </w:tcPr>
          <w:p w14:paraId="26AA6F61" w14:textId="4D756A5E" w:rsidR="00967B42" w:rsidRPr="00967B42" w:rsidRDefault="00967B42">
            <w:pPr>
              <w:rPr>
                <w:b/>
                <w:bCs/>
              </w:rPr>
            </w:pPr>
            <w:r w:rsidRPr="00967B42">
              <w:rPr>
                <w:b/>
                <w:bCs/>
              </w:rPr>
              <w:t>Stofomschrijving, inhoud</w:t>
            </w:r>
          </w:p>
        </w:tc>
        <w:tc>
          <w:tcPr>
            <w:tcW w:w="2977" w:type="dxa"/>
          </w:tcPr>
          <w:p w14:paraId="737F9269" w14:textId="38FE58AA" w:rsidR="00967B42" w:rsidRPr="00967B42" w:rsidRDefault="00967B42">
            <w:pPr>
              <w:rPr>
                <w:b/>
                <w:bCs/>
              </w:rPr>
            </w:pPr>
            <w:r w:rsidRPr="00967B42">
              <w:rPr>
                <w:b/>
                <w:bCs/>
              </w:rPr>
              <w:t xml:space="preserve">Domein, </w:t>
            </w:r>
            <w:proofErr w:type="spellStart"/>
            <w:r w:rsidRPr="00967B42">
              <w:rPr>
                <w:b/>
                <w:bCs/>
              </w:rPr>
              <w:t>subdomein</w:t>
            </w:r>
            <w:proofErr w:type="spellEnd"/>
          </w:p>
        </w:tc>
        <w:tc>
          <w:tcPr>
            <w:tcW w:w="1418" w:type="dxa"/>
          </w:tcPr>
          <w:p w14:paraId="0020AC80" w14:textId="707D1899" w:rsidR="00967B42" w:rsidRPr="00967B42" w:rsidRDefault="00967B42">
            <w:pPr>
              <w:rPr>
                <w:b/>
                <w:bCs/>
              </w:rPr>
            </w:pPr>
            <w:proofErr w:type="spellStart"/>
            <w:r w:rsidRPr="00967B42">
              <w:rPr>
                <w:b/>
                <w:bCs/>
              </w:rPr>
              <w:t>Toetsvorm</w:t>
            </w:r>
            <w:proofErr w:type="spellEnd"/>
            <w:r w:rsidRPr="00967B42">
              <w:rPr>
                <w:b/>
                <w:bCs/>
              </w:rPr>
              <w:t xml:space="preserve"> en -duur</w:t>
            </w:r>
          </w:p>
        </w:tc>
        <w:tc>
          <w:tcPr>
            <w:tcW w:w="1417" w:type="dxa"/>
          </w:tcPr>
          <w:p w14:paraId="008662C6" w14:textId="2D135812" w:rsidR="00967B42" w:rsidRPr="00967B42" w:rsidRDefault="00967B42">
            <w:pPr>
              <w:rPr>
                <w:b/>
                <w:bCs/>
              </w:rPr>
            </w:pPr>
            <w:r w:rsidRPr="00967B42">
              <w:rPr>
                <w:b/>
                <w:bCs/>
              </w:rPr>
              <w:t>Gewicht</w:t>
            </w:r>
          </w:p>
        </w:tc>
        <w:tc>
          <w:tcPr>
            <w:tcW w:w="1381" w:type="dxa"/>
          </w:tcPr>
          <w:p w14:paraId="3E880938" w14:textId="53761A42" w:rsidR="00967B42" w:rsidRPr="00967B42" w:rsidRDefault="00967B42">
            <w:pPr>
              <w:rPr>
                <w:b/>
                <w:bCs/>
              </w:rPr>
            </w:pPr>
            <w:r w:rsidRPr="00967B42">
              <w:rPr>
                <w:b/>
                <w:bCs/>
              </w:rPr>
              <w:t>Wijze van herkansing</w:t>
            </w:r>
          </w:p>
        </w:tc>
      </w:tr>
      <w:tr w:rsidR="00967B42" w14:paraId="7B335C02" w14:textId="77777777" w:rsidTr="00121112">
        <w:tc>
          <w:tcPr>
            <w:tcW w:w="1177" w:type="dxa"/>
          </w:tcPr>
          <w:p w14:paraId="1427BABA" w14:textId="4D2CEF4F" w:rsidR="00967B42" w:rsidRDefault="00967B42">
            <w:r>
              <w:t>2</w:t>
            </w:r>
          </w:p>
        </w:tc>
        <w:tc>
          <w:tcPr>
            <w:tcW w:w="961" w:type="dxa"/>
          </w:tcPr>
          <w:p w14:paraId="533336F4" w14:textId="0294EEE7" w:rsidR="00967B42" w:rsidRDefault="00967B42">
            <w:r>
              <w:t>4</w:t>
            </w:r>
          </w:p>
        </w:tc>
        <w:tc>
          <w:tcPr>
            <w:tcW w:w="1026" w:type="dxa"/>
          </w:tcPr>
          <w:p w14:paraId="74A6C410" w14:textId="782F625C" w:rsidR="00967B42" w:rsidRDefault="00967B42">
            <w:r>
              <w:t>4101</w:t>
            </w:r>
          </w:p>
        </w:tc>
        <w:tc>
          <w:tcPr>
            <w:tcW w:w="3635" w:type="dxa"/>
          </w:tcPr>
          <w:p w14:paraId="6ED0101F" w14:textId="569D28E0" w:rsidR="00967B42" w:rsidRDefault="00121112">
            <w:r>
              <w:t>H.3: Genetica</w:t>
            </w:r>
          </w:p>
        </w:tc>
        <w:tc>
          <w:tcPr>
            <w:tcW w:w="2977" w:type="dxa"/>
          </w:tcPr>
          <w:p w14:paraId="3F075B2A" w14:textId="2E720BF8" w:rsidR="00967B42" w:rsidRPr="00C8438A" w:rsidRDefault="00C8438A" w:rsidP="00C8438A">
            <w:pPr>
              <w:rPr>
                <w:lang w:val="en-US"/>
              </w:rPr>
            </w:pPr>
            <w:r>
              <w:rPr>
                <w:lang w:val="en-US"/>
              </w:rPr>
              <w:t xml:space="preserve">M1, M2, M4, M7, </w:t>
            </w:r>
            <w:r w:rsidR="00E722A5">
              <w:rPr>
                <w:lang w:val="en-US"/>
              </w:rPr>
              <w:t xml:space="preserve">M8, </w:t>
            </w:r>
            <w:r>
              <w:rPr>
                <w:lang w:val="en-US"/>
              </w:rPr>
              <w:t>O6</w:t>
            </w:r>
            <w:r w:rsidRPr="00C8438A">
              <w:rPr>
                <w:lang w:val="en-US"/>
              </w:rPr>
              <w:t xml:space="preserve"> </w:t>
            </w:r>
          </w:p>
        </w:tc>
        <w:tc>
          <w:tcPr>
            <w:tcW w:w="1418" w:type="dxa"/>
          </w:tcPr>
          <w:p w14:paraId="1841354C" w14:textId="37015C64" w:rsidR="00967B42" w:rsidRDefault="00967B42">
            <w:r>
              <w:t>Schriftelijk 100 minuten</w:t>
            </w:r>
          </w:p>
        </w:tc>
        <w:tc>
          <w:tcPr>
            <w:tcW w:w="1417" w:type="dxa"/>
          </w:tcPr>
          <w:p w14:paraId="18A672B0" w14:textId="60746271" w:rsidR="00967B42" w:rsidRDefault="00967B42">
            <w:r>
              <w:t>2</w:t>
            </w:r>
          </w:p>
        </w:tc>
        <w:tc>
          <w:tcPr>
            <w:tcW w:w="1381" w:type="dxa"/>
          </w:tcPr>
          <w:p w14:paraId="448A87C1" w14:textId="641DF240" w:rsidR="00967B42" w:rsidRDefault="00967B42">
            <w:r>
              <w:t>Schriftelijk 100 minuten</w:t>
            </w:r>
          </w:p>
        </w:tc>
      </w:tr>
      <w:tr w:rsidR="00967B42" w14:paraId="174FA175" w14:textId="77777777" w:rsidTr="00121112">
        <w:tc>
          <w:tcPr>
            <w:tcW w:w="1177" w:type="dxa"/>
          </w:tcPr>
          <w:p w14:paraId="7C5DBAA6" w14:textId="4FE596B8" w:rsidR="00967B42" w:rsidRDefault="00967B42">
            <w:r>
              <w:t>3</w:t>
            </w:r>
          </w:p>
        </w:tc>
        <w:tc>
          <w:tcPr>
            <w:tcW w:w="961" w:type="dxa"/>
          </w:tcPr>
          <w:p w14:paraId="32CE714F" w14:textId="269DD57B" w:rsidR="00967B42" w:rsidRDefault="00967B42">
            <w:r>
              <w:t>4</w:t>
            </w:r>
          </w:p>
        </w:tc>
        <w:tc>
          <w:tcPr>
            <w:tcW w:w="1026" w:type="dxa"/>
          </w:tcPr>
          <w:p w14:paraId="2867F47B" w14:textId="4CC6CBB7" w:rsidR="00967B42" w:rsidRDefault="00967B42">
            <w:r>
              <w:t>4102</w:t>
            </w:r>
          </w:p>
        </w:tc>
        <w:tc>
          <w:tcPr>
            <w:tcW w:w="3635" w:type="dxa"/>
          </w:tcPr>
          <w:p w14:paraId="0333152A" w14:textId="77777777" w:rsidR="00121112" w:rsidRDefault="00121112" w:rsidP="00121112">
            <w:pPr>
              <w:spacing w:after="0"/>
            </w:pPr>
            <w:r>
              <w:t>H.4: Evolutie</w:t>
            </w:r>
          </w:p>
          <w:p w14:paraId="34DDB90B" w14:textId="01BF1F8C" w:rsidR="00121112" w:rsidRDefault="00121112">
            <w:r>
              <w:t>H.5: Regeling</w:t>
            </w:r>
          </w:p>
        </w:tc>
        <w:tc>
          <w:tcPr>
            <w:tcW w:w="2977" w:type="dxa"/>
          </w:tcPr>
          <w:p w14:paraId="516E587A" w14:textId="77777777" w:rsidR="00967B42" w:rsidRDefault="00E722A5" w:rsidP="00E722A5">
            <w:pPr>
              <w:spacing w:after="0"/>
              <w:rPr>
                <w:lang w:val="en-US"/>
              </w:rPr>
            </w:pPr>
            <w:r>
              <w:rPr>
                <w:lang w:val="en-US"/>
              </w:rPr>
              <w:t>M2, M8, O1, O6, P4, P5</w:t>
            </w:r>
          </w:p>
          <w:p w14:paraId="3910B091" w14:textId="1F0094B6" w:rsidR="00E722A5" w:rsidRPr="00E722A5" w:rsidRDefault="00E722A5" w:rsidP="00E722A5">
            <w:pPr>
              <w:rPr>
                <w:lang w:val="en-US"/>
              </w:rPr>
            </w:pPr>
            <w:r>
              <w:rPr>
                <w:lang w:val="en-US"/>
              </w:rPr>
              <w:t>M2, O2, O4, O5</w:t>
            </w:r>
          </w:p>
        </w:tc>
        <w:tc>
          <w:tcPr>
            <w:tcW w:w="1418" w:type="dxa"/>
          </w:tcPr>
          <w:p w14:paraId="50526EC9" w14:textId="4D4947FC" w:rsidR="00967B42" w:rsidRDefault="00967B42">
            <w:r>
              <w:t>Schriftelijk 100 minuten</w:t>
            </w:r>
          </w:p>
        </w:tc>
        <w:tc>
          <w:tcPr>
            <w:tcW w:w="1417" w:type="dxa"/>
          </w:tcPr>
          <w:p w14:paraId="0570F322" w14:textId="6BF1753F" w:rsidR="00967B42" w:rsidRDefault="00967B42">
            <w:r>
              <w:t>2</w:t>
            </w:r>
          </w:p>
        </w:tc>
        <w:tc>
          <w:tcPr>
            <w:tcW w:w="1381" w:type="dxa"/>
          </w:tcPr>
          <w:p w14:paraId="592C1839" w14:textId="75D4724D" w:rsidR="00967B42" w:rsidRDefault="00967B42">
            <w:r>
              <w:t>Schriftelijk 100 minuten</w:t>
            </w:r>
          </w:p>
        </w:tc>
      </w:tr>
      <w:tr w:rsidR="00967B42" w14:paraId="14CAE6D6" w14:textId="77777777" w:rsidTr="00121112">
        <w:tc>
          <w:tcPr>
            <w:tcW w:w="1177" w:type="dxa"/>
            <w:shd w:val="clear" w:color="auto" w:fill="D9D9D9" w:themeFill="background1" w:themeFillShade="D9"/>
          </w:tcPr>
          <w:p w14:paraId="64F1C857" w14:textId="35D3F5B3" w:rsidR="00967B42" w:rsidRDefault="00967B42">
            <w:r>
              <w:t>1</w:t>
            </w:r>
          </w:p>
        </w:tc>
        <w:tc>
          <w:tcPr>
            <w:tcW w:w="961" w:type="dxa"/>
            <w:shd w:val="clear" w:color="auto" w:fill="D9D9D9" w:themeFill="background1" w:themeFillShade="D9"/>
          </w:tcPr>
          <w:p w14:paraId="2A9F8C58" w14:textId="1013A70E" w:rsidR="00967B42" w:rsidRDefault="00967B42">
            <w:r>
              <w:t>5</w:t>
            </w:r>
          </w:p>
        </w:tc>
        <w:tc>
          <w:tcPr>
            <w:tcW w:w="1026" w:type="dxa"/>
            <w:shd w:val="clear" w:color="auto" w:fill="D9D9D9" w:themeFill="background1" w:themeFillShade="D9"/>
          </w:tcPr>
          <w:p w14:paraId="1C196313" w14:textId="251160C4" w:rsidR="00967B42" w:rsidRDefault="00967B42">
            <w:r>
              <w:t>5001</w:t>
            </w:r>
          </w:p>
        </w:tc>
        <w:tc>
          <w:tcPr>
            <w:tcW w:w="3635" w:type="dxa"/>
            <w:shd w:val="clear" w:color="auto" w:fill="D9D9D9" w:themeFill="background1" w:themeFillShade="D9"/>
          </w:tcPr>
          <w:p w14:paraId="74DA6999" w14:textId="0F7D534F" w:rsidR="00121112" w:rsidRDefault="00121112" w:rsidP="00121112">
            <w:pPr>
              <w:spacing w:after="0"/>
            </w:pPr>
            <w:r>
              <w:t>H.1: Stofwisseling</w:t>
            </w:r>
          </w:p>
          <w:p w14:paraId="7A11FDBA" w14:textId="0BD54323" w:rsidR="00121112" w:rsidRDefault="00121112" w:rsidP="00121112">
            <w:pPr>
              <w:spacing w:after="0"/>
            </w:pPr>
            <w:r>
              <w:t>H.3: Vertering</w:t>
            </w:r>
          </w:p>
          <w:p w14:paraId="35ED0896" w14:textId="4729C49D" w:rsidR="00121112" w:rsidRPr="00121112" w:rsidRDefault="00121112" w:rsidP="009F7E9C">
            <w:pPr>
              <w:spacing w:before="240" w:after="0"/>
              <w:rPr>
                <w:i/>
                <w:iCs/>
              </w:rPr>
            </w:pPr>
            <w:r w:rsidRPr="00121112">
              <w:rPr>
                <w:i/>
                <w:iCs/>
              </w:rPr>
              <w:t xml:space="preserve">H.1: Inleiding in de biologie (boek 4a) </w:t>
            </w:r>
          </w:p>
          <w:p w14:paraId="45D7E489" w14:textId="1513B3C1" w:rsidR="00967B42" w:rsidRDefault="00121112" w:rsidP="00121112">
            <w:r w:rsidRPr="00121112">
              <w:rPr>
                <w:i/>
                <w:iCs/>
              </w:rPr>
              <w:t>H.4: Evolutie (boek 4a)</w:t>
            </w:r>
          </w:p>
        </w:tc>
        <w:tc>
          <w:tcPr>
            <w:tcW w:w="2977" w:type="dxa"/>
            <w:shd w:val="clear" w:color="auto" w:fill="D9D9D9" w:themeFill="background1" w:themeFillShade="D9"/>
          </w:tcPr>
          <w:p w14:paraId="06BEB52A" w14:textId="77777777" w:rsidR="00967B42" w:rsidRDefault="00E722A5" w:rsidP="00E722A5">
            <w:pPr>
              <w:pStyle w:val="Normaalweb"/>
              <w:shd w:val="clear" w:color="auto" w:fill="D8D8D8"/>
              <w:spacing w:before="0" w:beforeAutospacing="0" w:after="0" w:afterAutospacing="0"/>
              <w:rPr>
                <w:rFonts w:asciiTheme="minorHAnsi" w:hAnsiTheme="minorHAnsi" w:cstheme="minorHAnsi"/>
                <w:lang w:val="en-US"/>
              </w:rPr>
            </w:pPr>
            <w:r w:rsidRPr="00E722A5">
              <w:rPr>
                <w:rFonts w:asciiTheme="minorHAnsi" w:hAnsiTheme="minorHAnsi" w:cstheme="minorHAnsi"/>
                <w:lang w:val="en-US"/>
              </w:rPr>
              <w:t>M1, M2, O1</w:t>
            </w:r>
          </w:p>
          <w:p w14:paraId="5F4C92F9" w14:textId="77777777" w:rsidR="00E722A5" w:rsidRDefault="00E722A5" w:rsidP="00E722A5">
            <w:pPr>
              <w:pStyle w:val="Normaalweb"/>
              <w:shd w:val="clear" w:color="auto" w:fill="D8D8D8"/>
              <w:spacing w:before="0" w:beforeAutospacing="0"/>
              <w:rPr>
                <w:rFonts w:asciiTheme="minorHAnsi" w:hAnsiTheme="minorHAnsi" w:cstheme="minorHAnsi"/>
                <w:lang w:val="en-US"/>
              </w:rPr>
            </w:pPr>
            <w:r>
              <w:rPr>
                <w:rFonts w:asciiTheme="minorHAnsi" w:hAnsiTheme="minorHAnsi" w:cstheme="minorHAnsi"/>
                <w:lang w:val="en-US"/>
              </w:rPr>
              <w:t>O1</w:t>
            </w:r>
          </w:p>
          <w:p w14:paraId="4FFE348C" w14:textId="77777777" w:rsidR="00E722A5" w:rsidRPr="00E722A5" w:rsidRDefault="00E722A5" w:rsidP="00E722A5">
            <w:pPr>
              <w:pStyle w:val="Normaalweb"/>
              <w:shd w:val="clear" w:color="auto" w:fill="D8D8D8"/>
              <w:spacing w:after="0" w:afterAutospacing="0"/>
              <w:rPr>
                <w:rFonts w:asciiTheme="minorHAnsi" w:hAnsiTheme="minorHAnsi" w:cstheme="minorHAnsi"/>
                <w:i/>
                <w:iCs/>
                <w:lang w:val="en-US"/>
              </w:rPr>
            </w:pPr>
            <w:r w:rsidRPr="00E722A5">
              <w:rPr>
                <w:rFonts w:asciiTheme="minorHAnsi" w:hAnsiTheme="minorHAnsi" w:cstheme="minorHAnsi"/>
                <w:i/>
                <w:iCs/>
                <w:lang w:val="en-US"/>
              </w:rPr>
              <w:t>M2, M3, O1, O6, P2</w:t>
            </w:r>
          </w:p>
          <w:p w14:paraId="06672A13" w14:textId="3FB48912" w:rsidR="00E722A5" w:rsidRPr="00E722A5" w:rsidRDefault="00E722A5" w:rsidP="00E722A5">
            <w:pPr>
              <w:spacing w:after="0"/>
              <w:rPr>
                <w:lang w:val="en-US"/>
              </w:rPr>
            </w:pPr>
            <w:r w:rsidRPr="00E722A5">
              <w:rPr>
                <w:i/>
                <w:iCs/>
                <w:lang w:val="en-US"/>
              </w:rPr>
              <w:t>M2, M8, O1, O6, P4, P5</w:t>
            </w:r>
          </w:p>
        </w:tc>
        <w:tc>
          <w:tcPr>
            <w:tcW w:w="1418" w:type="dxa"/>
            <w:shd w:val="clear" w:color="auto" w:fill="D9D9D9" w:themeFill="background1" w:themeFillShade="D9"/>
          </w:tcPr>
          <w:p w14:paraId="3EC5C743" w14:textId="0F5B6791" w:rsidR="00967B42" w:rsidRDefault="00967B42">
            <w:r>
              <w:t>Schriftelijk 100 minuten</w:t>
            </w:r>
          </w:p>
        </w:tc>
        <w:tc>
          <w:tcPr>
            <w:tcW w:w="1417" w:type="dxa"/>
            <w:shd w:val="clear" w:color="auto" w:fill="D9D9D9" w:themeFill="background1" w:themeFillShade="D9"/>
          </w:tcPr>
          <w:p w14:paraId="447A1D32" w14:textId="292BD6D1" w:rsidR="00967B42" w:rsidRDefault="00967B42">
            <w:r>
              <w:t>3</w:t>
            </w:r>
          </w:p>
        </w:tc>
        <w:tc>
          <w:tcPr>
            <w:tcW w:w="1381" w:type="dxa"/>
            <w:shd w:val="clear" w:color="auto" w:fill="D9D9D9" w:themeFill="background1" w:themeFillShade="D9"/>
          </w:tcPr>
          <w:p w14:paraId="1BBEE86C" w14:textId="3E5C4BCB" w:rsidR="00967B42" w:rsidRDefault="00967B42">
            <w:r>
              <w:t>Schriftelijk 100 minuten</w:t>
            </w:r>
          </w:p>
        </w:tc>
      </w:tr>
      <w:tr w:rsidR="00967B42" w14:paraId="01158DE9" w14:textId="77777777" w:rsidTr="00121112">
        <w:tc>
          <w:tcPr>
            <w:tcW w:w="1177" w:type="dxa"/>
            <w:shd w:val="clear" w:color="auto" w:fill="D9D9D9" w:themeFill="background1" w:themeFillShade="D9"/>
          </w:tcPr>
          <w:p w14:paraId="47066CB2" w14:textId="1F859A3D" w:rsidR="00967B42" w:rsidRDefault="00967B42">
            <w:r>
              <w:t>2</w:t>
            </w:r>
          </w:p>
        </w:tc>
        <w:tc>
          <w:tcPr>
            <w:tcW w:w="961" w:type="dxa"/>
            <w:shd w:val="clear" w:color="auto" w:fill="D9D9D9" w:themeFill="background1" w:themeFillShade="D9"/>
          </w:tcPr>
          <w:p w14:paraId="5C84B10B" w14:textId="5CFC869F" w:rsidR="00967B42" w:rsidRDefault="00967B42">
            <w:r>
              <w:t>5</w:t>
            </w:r>
          </w:p>
        </w:tc>
        <w:tc>
          <w:tcPr>
            <w:tcW w:w="1026" w:type="dxa"/>
            <w:shd w:val="clear" w:color="auto" w:fill="D9D9D9" w:themeFill="background1" w:themeFillShade="D9"/>
          </w:tcPr>
          <w:p w14:paraId="6A8346EA" w14:textId="40AB2365" w:rsidR="00967B42" w:rsidRDefault="00967B42">
            <w:r>
              <w:t>5002</w:t>
            </w:r>
          </w:p>
        </w:tc>
        <w:tc>
          <w:tcPr>
            <w:tcW w:w="3635" w:type="dxa"/>
            <w:shd w:val="clear" w:color="auto" w:fill="D9D9D9" w:themeFill="background1" w:themeFillShade="D9"/>
          </w:tcPr>
          <w:p w14:paraId="688B0691" w14:textId="72A6E54E" w:rsidR="00121112" w:rsidRDefault="00121112" w:rsidP="00121112">
            <w:pPr>
              <w:spacing w:after="0"/>
            </w:pPr>
            <w:r>
              <w:t>H.2: DNA</w:t>
            </w:r>
          </w:p>
          <w:p w14:paraId="3887CC55" w14:textId="07B7E523" w:rsidR="00121112" w:rsidRPr="00121112" w:rsidRDefault="00121112" w:rsidP="009F7E9C">
            <w:pPr>
              <w:spacing w:before="240" w:after="0"/>
              <w:rPr>
                <w:i/>
                <w:iCs/>
              </w:rPr>
            </w:pPr>
            <w:r w:rsidRPr="00121112">
              <w:rPr>
                <w:i/>
                <w:iCs/>
              </w:rPr>
              <w:t>H.2: Voortplanting (boek 4a)</w:t>
            </w:r>
          </w:p>
          <w:p w14:paraId="4CB6A2AF" w14:textId="34DE36AC" w:rsidR="00121112" w:rsidRPr="00121112" w:rsidRDefault="00121112" w:rsidP="00121112">
            <w:pPr>
              <w:spacing w:after="0"/>
              <w:rPr>
                <w:i/>
                <w:iCs/>
              </w:rPr>
            </w:pPr>
            <w:r w:rsidRPr="00121112">
              <w:rPr>
                <w:i/>
                <w:iCs/>
              </w:rPr>
              <w:t>H.3: Genetica (boek 4a)</w:t>
            </w:r>
          </w:p>
          <w:p w14:paraId="6988DEAA" w14:textId="4BE43ED9" w:rsidR="00967B42" w:rsidRDefault="00121112" w:rsidP="00121112">
            <w:r w:rsidRPr="00121112">
              <w:rPr>
                <w:i/>
                <w:iCs/>
              </w:rPr>
              <w:lastRenderedPageBreak/>
              <w:t>H.7: Ecologie en milieu (boek 4b)</w:t>
            </w:r>
          </w:p>
        </w:tc>
        <w:tc>
          <w:tcPr>
            <w:tcW w:w="2977" w:type="dxa"/>
            <w:shd w:val="clear" w:color="auto" w:fill="D9D9D9" w:themeFill="background1" w:themeFillShade="D9"/>
          </w:tcPr>
          <w:p w14:paraId="1C91B461" w14:textId="55D1EF6A" w:rsidR="00967B42" w:rsidRDefault="00E722A5">
            <w:pPr>
              <w:rPr>
                <w:rFonts w:cstheme="minorHAnsi"/>
                <w:lang w:val="en-US"/>
              </w:rPr>
            </w:pPr>
            <w:r w:rsidRPr="003A30FA">
              <w:rPr>
                <w:rFonts w:cstheme="minorHAnsi"/>
                <w:lang w:val="en-US"/>
              </w:rPr>
              <w:lastRenderedPageBreak/>
              <w:t xml:space="preserve">M1, M2, </w:t>
            </w:r>
            <w:r w:rsidR="003A30FA">
              <w:rPr>
                <w:rFonts w:cstheme="minorHAnsi"/>
                <w:lang w:val="en-US"/>
              </w:rPr>
              <w:t>M3, M4, M5, M6, M7, M8, O9, P4</w:t>
            </w:r>
          </w:p>
          <w:p w14:paraId="7E96FFB5" w14:textId="77777777" w:rsidR="00E722A5" w:rsidRPr="003A30FA" w:rsidRDefault="003A30FA" w:rsidP="003A30FA">
            <w:pPr>
              <w:spacing w:after="0"/>
              <w:rPr>
                <w:rFonts w:cstheme="minorHAnsi"/>
                <w:i/>
                <w:iCs/>
                <w:lang w:val="en-US"/>
              </w:rPr>
            </w:pPr>
            <w:r w:rsidRPr="003A30FA">
              <w:rPr>
                <w:rFonts w:cstheme="minorHAnsi"/>
                <w:i/>
                <w:iCs/>
                <w:lang w:val="en-US"/>
              </w:rPr>
              <w:t>M3, M5, M6, O2, O6, O8, O9</w:t>
            </w:r>
          </w:p>
          <w:p w14:paraId="1379A01E" w14:textId="6645F579" w:rsidR="003A30FA" w:rsidRPr="003A30FA" w:rsidRDefault="003A30FA" w:rsidP="003A30FA">
            <w:pPr>
              <w:spacing w:after="0"/>
              <w:rPr>
                <w:i/>
                <w:iCs/>
                <w:lang w:val="en-US"/>
              </w:rPr>
            </w:pPr>
            <w:r w:rsidRPr="003A30FA">
              <w:rPr>
                <w:i/>
                <w:iCs/>
                <w:lang w:val="en-US"/>
              </w:rPr>
              <w:lastRenderedPageBreak/>
              <w:t>M1, M2, M4, M7, M8, O6</w:t>
            </w:r>
          </w:p>
          <w:p w14:paraId="42D320A2" w14:textId="19CC5ED0" w:rsidR="003A30FA" w:rsidRPr="003A30FA" w:rsidRDefault="003A30FA" w:rsidP="003A30FA">
            <w:pPr>
              <w:rPr>
                <w:lang w:val="en-US"/>
              </w:rPr>
            </w:pPr>
            <w:r w:rsidRPr="003A30FA">
              <w:rPr>
                <w:i/>
                <w:iCs/>
                <w:lang w:val="en-US"/>
              </w:rPr>
              <w:t>O1, P1, P2, P3, P5</w:t>
            </w:r>
          </w:p>
        </w:tc>
        <w:tc>
          <w:tcPr>
            <w:tcW w:w="1418" w:type="dxa"/>
            <w:shd w:val="clear" w:color="auto" w:fill="D9D9D9" w:themeFill="background1" w:themeFillShade="D9"/>
          </w:tcPr>
          <w:p w14:paraId="3897D0E0" w14:textId="40A0E810" w:rsidR="00967B42" w:rsidRDefault="00967B42">
            <w:r>
              <w:lastRenderedPageBreak/>
              <w:t>Schriftelijk 100 minuten</w:t>
            </w:r>
          </w:p>
        </w:tc>
        <w:tc>
          <w:tcPr>
            <w:tcW w:w="1417" w:type="dxa"/>
            <w:shd w:val="clear" w:color="auto" w:fill="D9D9D9" w:themeFill="background1" w:themeFillShade="D9"/>
          </w:tcPr>
          <w:p w14:paraId="3334FC0A" w14:textId="11DCDD2E" w:rsidR="00967B42" w:rsidRDefault="00967B42">
            <w:r>
              <w:t>3</w:t>
            </w:r>
          </w:p>
        </w:tc>
        <w:tc>
          <w:tcPr>
            <w:tcW w:w="1381" w:type="dxa"/>
            <w:shd w:val="clear" w:color="auto" w:fill="D9D9D9" w:themeFill="background1" w:themeFillShade="D9"/>
          </w:tcPr>
          <w:p w14:paraId="12B5DD3C" w14:textId="18BDA47F" w:rsidR="00967B42" w:rsidRDefault="00967B42">
            <w:r>
              <w:t>Schriftelijk 100 minuten</w:t>
            </w:r>
          </w:p>
        </w:tc>
      </w:tr>
      <w:tr w:rsidR="00967B42" w14:paraId="7A7D1F00" w14:textId="77777777" w:rsidTr="00121112">
        <w:tc>
          <w:tcPr>
            <w:tcW w:w="1177" w:type="dxa"/>
            <w:shd w:val="clear" w:color="auto" w:fill="D9D9D9" w:themeFill="background1" w:themeFillShade="D9"/>
          </w:tcPr>
          <w:p w14:paraId="32F1C8A9" w14:textId="637AD134" w:rsidR="00967B42" w:rsidRDefault="00967B42">
            <w:r>
              <w:lastRenderedPageBreak/>
              <w:t>3</w:t>
            </w:r>
          </w:p>
        </w:tc>
        <w:tc>
          <w:tcPr>
            <w:tcW w:w="961" w:type="dxa"/>
            <w:shd w:val="clear" w:color="auto" w:fill="D9D9D9" w:themeFill="background1" w:themeFillShade="D9"/>
          </w:tcPr>
          <w:p w14:paraId="00ABCAE6" w14:textId="5EC566FD" w:rsidR="00967B42" w:rsidRDefault="00967B42">
            <w:r>
              <w:t>5</w:t>
            </w:r>
          </w:p>
        </w:tc>
        <w:tc>
          <w:tcPr>
            <w:tcW w:w="1026" w:type="dxa"/>
            <w:shd w:val="clear" w:color="auto" w:fill="D9D9D9" w:themeFill="background1" w:themeFillShade="D9"/>
          </w:tcPr>
          <w:p w14:paraId="62FF35BA" w14:textId="0FB75D00" w:rsidR="00967B42" w:rsidRDefault="00967B42">
            <w:r>
              <w:t>5003</w:t>
            </w:r>
          </w:p>
        </w:tc>
        <w:tc>
          <w:tcPr>
            <w:tcW w:w="3635" w:type="dxa"/>
            <w:shd w:val="clear" w:color="auto" w:fill="D9D9D9" w:themeFill="background1" w:themeFillShade="D9"/>
          </w:tcPr>
          <w:p w14:paraId="051B52B2" w14:textId="0E4BE6EC" w:rsidR="00121112" w:rsidRDefault="00121112" w:rsidP="00121112">
            <w:pPr>
              <w:spacing w:after="0"/>
            </w:pPr>
            <w:r>
              <w:t>H.4: Transport</w:t>
            </w:r>
          </w:p>
          <w:p w14:paraId="5F845467" w14:textId="10E6A848" w:rsidR="00121112" w:rsidRDefault="00121112" w:rsidP="00121112">
            <w:pPr>
              <w:spacing w:after="0"/>
            </w:pPr>
            <w:r>
              <w:t xml:space="preserve">H.5: Gaswisseling en uitscheiding </w:t>
            </w:r>
          </w:p>
          <w:p w14:paraId="04403250" w14:textId="7BD27CA3" w:rsidR="00121112" w:rsidRDefault="00121112" w:rsidP="00121112">
            <w:pPr>
              <w:spacing w:after="0"/>
            </w:pPr>
            <w:r>
              <w:t>H.6: Afweer</w:t>
            </w:r>
          </w:p>
          <w:p w14:paraId="59938DD1" w14:textId="5B693056" w:rsidR="00967B42" w:rsidRPr="00121112" w:rsidRDefault="00121112" w:rsidP="009F7E9C">
            <w:pPr>
              <w:spacing w:before="240"/>
              <w:rPr>
                <w:i/>
                <w:iCs/>
              </w:rPr>
            </w:pPr>
            <w:r w:rsidRPr="00121112">
              <w:rPr>
                <w:i/>
                <w:iCs/>
              </w:rPr>
              <w:t>H.5: Regeling (</w:t>
            </w:r>
            <w:r w:rsidR="009F7E9C">
              <w:rPr>
                <w:i/>
                <w:iCs/>
              </w:rPr>
              <w:t xml:space="preserve">boek </w:t>
            </w:r>
            <w:r w:rsidRPr="00121112">
              <w:rPr>
                <w:i/>
                <w:iCs/>
              </w:rPr>
              <w:t>4b)</w:t>
            </w:r>
          </w:p>
        </w:tc>
        <w:tc>
          <w:tcPr>
            <w:tcW w:w="2977" w:type="dxa"/>
            <w:shd w:val="clear" w:color="auto" w:fill="D9D9D9" w:themeFill="background1" w:themeFillShade="D9"/>
          </w:tcPr>
          <w:p w14:paraId="38EFC569" w14:textId="5506A5A6" w:rsidR="00F325A6" w:rsidRDefault="00F325A6" w:rsidP="00F325A6">
            <w:pPr>
              <w:spacing w:after="0"/>
              <w:rPr>
                <w:lang w:val="en-US"/>
              </w:rPr>
            </w:pPr>
            <w:r>
              <w:rPr>
                <w:lang w:val="en-US"/>
              </w:rPr>
              <w:t>O1</w:t>
            </w:r>
          </w:p>
          <w:p w14:paraId="7B0DAB71" w14:textId="666ADBF2" w:rsidR="00F325A6" w:rsidRDefault="00F325A6" w:rsidP="00F325A6">
            <w:pPr>
              <w:spacing w:after="0"/>
              <w:rPr>
                <w:lang w:val="en-US"/>
              </w:rPr>
            </w:pPr>
            <w:r>
              <w:rPr>
                <w:lang w:val="en-US"/>
              </w:rPr>
              <w:t>O1, O2</w:t>
            </w:r>
          </w:p>
          <w:p w14:paraId="2C84B632" w14:textId="2D31CBA2" w:rsidR="00F325A6" w:rsidRDefault="00F325A6">
            <w:pPr>
              <w:rPr>
                <w:lang w:val="en-US"/>
              </w:rPr>
            </w:pPr>
            <w:r>
              <w:rPr>
                <w:lang w:val="en-US"/>
              </w:rPr>
              <w:t>O3</w:t>
            </w:r>
          </w:p>
          <w:p w14:paraId="0CB46C3A" w14:textId="165E40FC" w:rsidR="00967B42" w:rsidRPr="00F325A6" w:rsidRDefault="00F325A6">
            <w:pPr>
              <w:rPr>
                <w:i/>
                <w:iCs/>
              </w:rPr>
            </w:pPr>
            <w:r w:rsidRPr="00F325A6">
              <w:rPr>
                <w:i/>
                <w:iCs/>
                <w:lang w:val="en-US"/>
              </w:rPr>
              <w:t>M2, O2, O4, O5</w:t>
            </w:r>
          </w:p>
        </w:tc>
        <w:tc>
          <w:tcPr>
            <w:tcW w:w="1418" w:type="dxa"/>
            <w:shd w:val="clear" w:color="auto" w:fill="D9D9D9" w:themeFill="background1" w:themeFillShade="D9"/>
          </w:tcPr>
          <w:p w14:paraId="00A89383" w14:textId="77F3851A" w:rsidR="00967B42" w:rsidRDefault="00967B42">
            <w:r>
              <w:t>Schriftelijk 100 minuten</w:t>
            </w:r>
          </w:p>
        </w:tc>
        <w:tc>
          <w:tcPr>
            <w:tcW w:w="1417" w:type="dxa"/>
            <w:shd w:val="clear" w:color="auto" w:fill="D9D9D9" w:themeFill="background1" w:themeFillShade="D9"/>
          </w:tcPr>
          <w:p w14:paraId="5E2FC308" w14:textId="611DEB9A" w:rsidR="00967B42" w:rsidRDefault="00967B42">
            <w:r>
              <w:t>3</w:t>
            </w:r>
          </w:p>
        </w:tc>
        <w:tc>
          <w:tcPr>
            <w:tcW w:w="1381" w:type="dxa"/>
            <w:shd w:val="clear" w:color="auto" w:fill="D9D9D9" w:themeFill="background1" w:themeFillShade="D9"/>
          </w:tcPr>
          <w:p w14:paraId="6959FDD2" w14:textId="226BB2F8" w:rsidR="00967B42" w:rsidRDefault="00967B42">
            <w:r>
              <w:t>Schriftelijk 100 minuten</w:t>
            </w:r>
          </w:p>
        </w:tc>
      </w:tr>
      <w:tr w:rsidR="00967B42" w14:paraId="31E3643B" w14:textId="77777777" w:rsidTr="00121112">
        <w:tc>
          <w:tcPr>
            <w:tcW w:w="1177" w:type="dxa"/>
            <w:shd w:val="clear" w:color="auto" w:fill="D9D9D9" w:themeFill="background1" w:themeFillShade="D9"/>
          </w:tcPr>
          <w:p w14:paraId="2D1B362B" w14:textId="79B896D2" w:rsidR="00967B42" w:rsidRDefault="00967B42">
            <w:r>
              <w:t>2</w:t>
            </w:r>
          </w:p>
        </w:tc>
        <w:tc>
          <w:tcPr>
            <w:tcW w:w="961" w:type="dxa"/>
            <w:shd w:val="clear" w:color="auto" w:fill="D9D9D9" w:themeFill="background1" w:themeFillShade="D9"/>
          </w:tcPr>
          <w:p w14:paraId="07F9CA25" w14:textId="560CE0F5" w:rsidR="00967B42" w:rsidRDefault="00967B42">
            <w:r>
              <w:t>5</w:t>
            </w:r>
          </w:p>
        </w:tc>
        <w:tc>
          <w:tcPr>
            <w:tcW w:w="1026" w:type="dxa"/>
            <w:shd w:val="clear" w:color="auto" w:fill="D9D9D9" w:themeFill="background1" w:themeFillShade="D9"/>
          </w:tcPr>
          <w:p w14:paraId="38A508DB" w14:textId="4693237B" w:rsidR="00967B42" w:rsidRDefault="00967B42">
            <w:r>
              <w:t>5004</w:t>
            </w:r>
          </w:p>
        </w:tc>
        <w:tc>
          <w:tcPr>
            <w:tcW w:w="3635" w:type="dxa"/>
            <w:shd w:val="clear" w:color="auto" w:fill="D9D9D9" w:themeFill="background1" w:themeFillShade="D9"/>
          </w:tcPr>
          <w:p w14:paraId="14CC9B9A" w14:textId="39665F3E" w:rsidR="00967B42" w:rsidRDefault="00121112">
            <w:r>
              <w:t>Practicum + onderzoeksverslag</w:t>
            </w:r>
          </w:p>
        </w:tc>
        <w:tc>
          <w:tcPr>
            <w:tcW w:w="2977" w:type="dxa"/>
            <w:shd w:val="clear" w:color="auto" w:fill="D9D9D9" w:themeFill="background1" w:themeFillShade="D9"/>
          </w:tcPr>
          <w:p w14:paraId="087A123B" w14:textId="5296B790" w:rsidR="00967B42" w:rsidRDefault="00C8438A">
            <w:r>
              <w:t>A5, A9, A14, A15, A16</w:t>
            </w:r>
          </w:p>
        </w:tc>
        <w:tc>
          <w:tcPr>
            <w:tcW w:w="1418" w:type="dxa"/>
            <w:shd w:val="clear" w:color="auto" w:fill="D9D9D9" w:themeFill="background1" w:themeFillShade="D9"/>
          </w:tcPr>
          <w:p w14:paraId="4E1A0626" w14:textId="010751FE" w:rsidR="00967B42" w:rsidRDefault="00967B42" w:rsidP="00967B42">
            <w:r>
              <w:t>Practicum 140 minuten Schriftelijk 70 minuten</w:t>
            </w:r>
          </w:p>
        </w:tc>
        <w:tc>
          <w:tcPr>
            <w:tcW w:w="1417" w:type="dxa"/>
            <w:shd w:val="clear" w:color="auto" w:fill="D9D9D9" w:themeFill="background1" w:themeFillShade="D9"/>
          </w:tcPr>
          <w:p w14:paraId="576AB9CB" w14:textId="53E44E22" w:rsidR="00967B42" w:rsidRDefault="00967B42">
            <w:r>
              <w:t>1</w:t>
            </w:r>
          </w:p>
        </w:tc>
        <w:tc>
          <w:tcPr>
            <w:tcW w:w="1381" w:type="dxa"/>
            <w:shd w:val="clear" w:color="auto" w:fill="D9D9D9" w:themeFill="background1" w:themeFillShade="D9"/>
          </w:tcPr>
          <w:p w14:paraId="3466805B" w14:textId="34F1EE8A" w:rsidR="00967B42" w:rsidRDefault="00967B42">
            <w:r>
              <w:t>Geen herkansing</w:t>
            </w:r>
          </w:p>
        </w:tc>
      </w:tr>
      <w:tr w:rsidR="00967B42" w14:paraId="34ADE255" w14:textId="77777777" w:rsidTr="002814AA">
        <w:tc>
          <w:tcPr>
            <w:tcW w:w="13992" w:type="dxa"/>
            <w:gridSpan w:val="8"/>
          </w:tcPr>
          <w:p w14:paraId="00FFC087" w14:textId="4BE46D1F" w:rsidR="00967B42" w:rsidRPr="009F7E9C" w:rsidRDefault="009F7E9C" w:rsidP="00A86786">
            <w:pPr>
              <w:keepNext/>
              <w:jc w:val="center"/>
              <w:rPr>
                <w:rFonts w:cstheme="minorHAnsi"/>
              </w:rPr>
            </w:pPr>
            <w:r w:rsidRPr="009F7E9C">
              <w:rPr>
                <w:rFonts w:cstheme="minorHAnsi"/>
              </w:rPr>
              <w:t xml:space="preserve">Schoolexamen cijfer = </w:t>
            </w:r>
            <m:oMath>
              <m:f>
                <m:fPr>
                  <m:ctrlPr>
                    <w:rPr>
                      <w:rFonts w:ascii="Cambria Math" w:hAnsi="Cambria Math" w:cstheme="minorHAnsi"/>
                      <w:i/>
                      <w:sz w:val="28"/>
                      <w:szCs w:val="28"/>
                    </w:rPr>
                  </m:ctrlPr>
                </m:fPr>
                <m:num>
                  <m:d>
                    <m:dPr>
                      <m:ctrlPr>
                        <w:rPr>
                          <w:rFonts w:ascii="Cambria Math" w:hAnsi="Cambria Math" w:cstheme="minorHAnsi"/>
                          <w:sz w:val="28"/>
                          <w:szCs w:val="28"/>
                        </w:rPr>
                      </m:ctrlPr>
                    </m:dPr>
                    <m:e>
                      <m:r>
                        <m:rPr>
                          <m:sty m:val="p"/>
                        </m:rPr>
                        <w:rPr>
                          <w:rFonts w:ascii="Cambria Math" w:hAnsi="Cambria Math" w:cstheme="minorHAnsi"/>
                          <w:sz w:val="28"/>
                          <w:szCs w:val="28"/>
                        </w:rPr>
                        <m:t>4101x2 + 4102x2 + 5001x3 + 5002x3 + 5003x3 + 5004x1</m:t>
                      </m:r>
                    </m:e>
                  </m:d>
                </m:num>
                <m:den>
                  <m:r>
                    <w:rPr>
                      <w:rFonts w:ascii="Cambria Math" w:hAnsi="Cambria Math" w:cstheme="minorHAnsi"/>
                      <w:sz w:val="28"/>
                      <w:szCs w:val="28"/>
                    </w:rPr>
                    <m:t>12</m:t>
                  </m:r>
                </m:den>
              </m:f>
            </m:oMath>
          </w:p>
        </w:tc>
      </w:tr>
    </w:tbl>
    <w:p w14:paraId="668661D1" w14:textId="3B2D3F1F" w:rsidR="00A86786" w:rsidRDefault="00A86786">
      <w:pPr>
        <w:pStyle w:val="Bijschrift"/>
      </w:pPr>
      <w:r>
        <w:t xml:space="preserve">Tabel </w:t>
      </w:r>
      <w:fldSimple w:instr=" SEQ Tabel \* ARABIC ">
        <w:r>
          <w:rPr>
            <w:noProof/>
          </w:rPr>
          <w:t>7</w:t>
        </w:r>
      </w:fldSimple>
    </w:p>
    <w:p w14:paraId="74EC9AC1" w14:textId="77777777" w:rsidR="00F325A6" w:rsidRDefault="00F325A6">
      <w:pPr>
        <w:rPr>
          <w:caps/>
          <w:color w:val="833C0B" w:themeColor="accent2" w:themeShade="80"/>
          <w:spacing w:val="15"/>
          <w:sz w:val="24"/>
          <w:szCs w:val="24"/>
        </w:rPr>
      </w:pPr>
      <w:r>
        <w:br w:type="page"/>
      </w:r>
    </w:p>
    <w:p w14:paraId="5196CA39" w14:textId="77777777" w:rsidR="00F325A6" w:rsidRDefault="00F325A6" w:rsidP="00121112">
      <w:pPr>
        <w:pStyle w:val="Kop2"/>
        <w:sectPr w:rsidR="00F325A6" w:rsidSect="00E957BF">
          <w:pgSz w:w="16838" w:h="11906" w:orient="landscape"/>
          <w:pgMar w:top="1418" w:right="1418" w:bottom="1418" w:left="1418" w:header="709" w:footer="709" w:gutter="0"/>
          <w:cols w:space="708"/>
          <w:docGrid w:linePitch="360"/>
        </w:sectPr>
      </w:pPr>
    </w:p>
    <w:p w14:paraId="375EDD38" w14:textId="7FD6F7C7" w:rsidR="00121112" w:rsidRDefault="00121112" w:rsidP="00121112">
      <w:pPr>
        <w:pStyle w:val="Kop2"/>
      </w:pPr>
      <w:bookmarkStart w:id="10" w:name="_Toc117607705"/>
      <w:r>
        <w:lastRenderedPageBreak/>
        <w:t>Verantwoording</w:t>
      </w:r>
      <w:bookmarkEnd w:id="10"/>
    </w:p>
    <w:p w14:paraId="45C95720" w14:textId="506F04F7" w:rsidR="009F7E9C" w:rsidRPr="00A86786" w:rsidRDefault="009F7E9C">
      <w:pPr>
        <w:rPr>
          <w:rStyle w:val="Intensieveverwijzing"/>
        </w:rPr>
      </w:pPr>
      <w:r w:rsidRPr="00A86786">
        <w:rPr>
          <w:rStyle w:val="Intensieveverwijzing"/>
        </w:rPr>
        <w:t>Leerjaar 4 havo</w:t>
      </w:r>
    </w:p>
    <w:p w14:paraId="4E1E5DDB" w14:textId="06A7FF71" w:rsidR="009F7E9C" w:rsidRDefault="009F7E9C">
      <w:r>
        <w:t xml:space="preserve">In 4 havo zullen er twee PTA-toetsen worden afgenomen in plaats van één, omdat in het vierde leerjaar ook veel </w:t>
      </w:r>
      <w:r w:rsidR="00A86786">
        <w:t>centraal examen</w:t>
      </w:r>
      <w:r>
        <w:t>-domeinen worden behandeld.</w:t>
      </w:r>
      <w:r w:rsidR="00A86786">
        <w:t xml:space="preserve"> Met dezelfde reden is ook de inhoud van de PTA-toetsen aangepast. De thema’s genetica, evolutie en regeling komen allen terug in het examenjaar en op het centraal eindexamen. De thema’s ‘waarneming en gedrag’ en ‘ecologie en milieu’ hebben in vergelijking meer domeinen die behoren tot het schoolexamen, maar vooral minder domeinen die behoren tot het centraal examen (zie tabel 3).</w:t>
      </w:r>
    </w:p>
    <w:p w14:paraId="75FF484C" w14:textId="65EC6167" w:rsidR="00A86786" w:rsidRDefault="00A86786">
      <w:r>
        <w:t xml:space="preserve">De twee PTA-toetsen </w:t>
      </w:r>
      <w:r w:rsidR="001B4739">
        <w:t>in het vierde leerjaar hebben een gewicht van twee. De mindere weging ten opzichte van leerjaar vijf is een eerlijke weging vanwege de hoeveelheid stof. In het voorexamenjaar wordt een basis gelegd voor het examenjaar, dezelfde thema’s worden in het examenjaar (deels) opnieuw getoetst. Wanneer de wegingen gelijk worden getrokken, zullen de thema’s uit het vierde leerjaar zwaarder wegen omdat ze vaker worden getoetst. Dit kan het idee geven dat de stof belangrijker is, waardoor leerlingen ander leergedrag kunnen vertonen.</w:t>
      </w:r>
    </w:p>
    <w:p w14:paraId="66533922" w14:textId="7E038A7F" w:rsidR="009F7E9C" w:rsidRPr="00A86786" w:rsidRDefault="009F7E9C">
      <w:pPr>
        <w:rPr>
          <w:rStyle w:val="Intensieveverwijzing"/>
        </w:rPr>
      </w:pPr>
      <w:r w:rsidRPr="00A86786">
        <w:rPr>
          <w:rStyle w:val="Intensieveverwijzing"/>
        </w:rPr>
        <w:t>Leerjaar 5 havo</w:t>
      </w:r>
    </w:p>
    <w:p w14:paraId="68E53893" w14:textId="764E13C9" w:rsidR="009F7E9C" w:rsidRDefault="001B4739">
      <w:r>
        <w:t>In het examenjaar zijn er in totaal vier PTA-onderdelen, hiervan zijn er drie schriftelijke toetsen en één onderdeel is een practicum met een bijbehorend onderzoeksverslag. Alle PTA-toetsen in leerjaar 5 hebben een gewicht van drie, dit is tot stand gekomen door de hoeveelheid stof en de bijbehorende centraal examen-domeinen. Bij al deze toetsen zijn er (delen van) thema’s uit het voorexamenjaar verwerkt vanwege de samenhang, dit dient ook ter voorbereiding van het centraal eindexamen.</w:t>
      </w:r>
    </w:p>
    <w:p w14:paraId="2C5A0CBE" w14:textId="48A1B436" w:rsidR="001B4739" w:rsidRDefault="001B4739">
      <w:r>
        <w:t>Het PTA-onderdeel waarvoor de leerlingen een practicum moeten uitvoeren en hier een onderzoeksverslag voor moeten schrijven heeft een gewicht van één. Dit is tot stand gekomen door te kijken naar</w:t>
      </w:r>
      <w:r w:rsidR="00C8438A">
        <w:t xml:space="preserve"> de totale studietijd en de inhoud. Een hoger gewicht kan het schoolexamencijfer sterk beïnvloeden, dit is niet rechtvaardig wanneer wordt gekeken naar de totale studietijd en de inhoud van de andere PTA-onderdelen.</w:t>
      </w:r>
    </w:p>
    <w:p w14:paraId="1F56FB48" w14:textId="3C7DEBBC" w:rsidR="00F25FC4" w:rsidRDefault="00F25FC4">
      <w:r>
        <w:br w:type="page"/>
      </w:r>
    </w:p>
    <w:p w14:paraId="377BC2FE" w14:textId="77777777" w:rsidR="00E957BF" w:rsidRDefault="00E957BF">
      <w:pPr>
        <w:pStyle w:val="Kop1"/>
        <w:rPr>
          <w:rFonts w:eastAsiaTheme="minorHAnsi" w:cstheme="minorBidi"/>
          <w:color w:val="auto"/>
          <w:sz w:val="24"/>
          <w:szCs w:val="24"/>
        </w:rPr>
        <w:sectPr w:rsidR="00E957BF" w:rsidSect="00F325A6">
          <w:pgSz w:w="11906" w:h="16838"/>
          <w:pgMar w:top="1418" w:right="1418" w:bottom="1418" w:left="1418" w:header="709" w:footer="709" w:gutter="0"/>
          <w:cols w:space="708"/>
          <w:docGrid w:linePitch="360"/>
        </w:sectPr>
      </w:pPr>
    </w:p>
    <w:bookmarkStart w:id="11" w:name="_Toc117607706" w:displacedByCustomXml="next"/>
    <w:sdt>
      <w:sdtPr>
        <w:rPr>
          <w:rFonts w:eastAsiaTheme="minorHAnsi" w:cstheme="minorBidi"/>
          <w:caps w:val="0"/>
          <w:color w:val="auto"/>
          <w:spacing w:val="0"/>
          <w:sz w:val="24"/>
          <w:szCs w:val="24"/>
        </w:rPr>
        <w:id w:val="-452948025"/>
        <w:docPartObj>
          <w:docPartGallery w:val="Bibliographies"/>
          <w:docPartUnique/>
        </w:docPartObj>
      </w:sdtPr>
      <w:sdtEndPr>
        <w:rPr>
          <w:rFonts w:eastAsiaTheme="majorEastAsia" w:cstheme="majorBidi"/>
          <w:sz w:val="22"/>
          <w:szCs w:val="22"/>
        </w:rPr>
      </w:sdtEndPr>
      <w:sdtContent>
        <w:p w14:paraId="3AEF18B7" w14:textId="02EDA932" w:rsidR="00F25FC4" w:rsidRPr="00187DAE" w:rsidRDefault="00F25FC4">
          <w:pPr>
            <w:pStyle w:val="Kop1"/>
          </w:pPr>
          <w:r w:rsidRPr="00187DAE">
            <w:t>Bibliografie</w:t>
          </w:r>
          <w:bookmarkEnd w:id="11"/>
        </w:p>
        <w:sdt>
          <w:sdtPr>
            <w:id w:val="111145805"/>
            <w:bibliography/>
          </w:sdtPr>
          <w:sdtEndPr/>
          <w:sdtContent>
            <w:p w14:paraId="73A98BAA" w14:textId="77777777" w:rsidR="00F325A6" w:rsidRDefault="00F25FC4" w:rsidP="00F325A6">
              <w:pPr>
                <w:pStyle w:val="Bibliografie"/>
                <w:ind w:left="720" w:hanging="720"/>
                <w:rPr>
                  <w:noProof/>
                  <w:sz w:val="24"/>
                  <w:szCs w:val="24"/>
                </w:rPr>
              </w:pPr>
              <w:r>
                <w:fldChar w:fldCharType="begin"/>
              </w:r>
              <w:r>
                <w:instrText>BIBLIOGRAPHY</w:instrText>
              </w:r>
              <w:r>
                <w:fldChar w:fldCharType="separate"/>
              </w:r>
              <w:r w:rsidR="00F325A6">
                <w:rPr>
                  <w:noProof/>
                </w:rPr>
                <w:t xml:space="preserve">College voor Toetsen en Examens. (2022, Oktober 24). </w:t>
              </w:r>
              <w:r w:rsidR="00F325A6">
                <w:rPr>
                  <w:i/>
                  <w:iCs/>
                  <w:noProof/>
                </w:rPr>
                <w:t>Examenprogramma biologie havo 2024.</w:t>
              </w:r>
              <w:r w:rsidR="00F325A6">
                <w:rPr>
                  <w:noProof/>
                </w:rPr>
                <w:t xml:space="preserve"> Opgehaald van www.examenblad.nl: https://www.examenblad.nl/examenstof/biologie-havo-6/2024/f=/examenprogramma_biologie_havo_vanaf_2024.pdf</w:t>
              </w:r>
            </w:p>
            <w:p w14:paraId="4A5FE0C2" w14:textId="77777777" w:rsidR="00F325A6" w:rsidRDefault="00F325A6" w:rsidP="00F325A6">
              <w:pPr>
                <w:pStyle w:val="Bibliografie"/>
                <w:ind w:left="720" w:hanging="720"/>
                <w:rPr>
                  <w:noProof/>
                </w:rPr>
              </w:pPr>
              <w:r>
                <w:rPr>
                  <w:noProof/>
                </w:rPr>
                <w:t xml:space="preserve">Rijksoverheid. (2022, Oktober 24). </w:t>
              </w:r>
              <w:r>
                <w:rPr>
                  <w:i/>
                  <w:iCs/>
                  <w:noProof/>
                </w:rPr>
                <w:t>Kerndoelen onderbouw voortgezet onderwijs.</w:t>
              </w:r>
              <w:r>
                <w:rPr>
                  <w:noProof/>
                </w:rPr>
                <w:t xml:space="preserve"> Opgehaald van Rijksoverheid: https://www.rijksoverheid.nl/documenten/besluiten/2010/09/17/kerndoelen-onderbouw-voortgezet-onderwijs</w:t>
              </w:r>
            </w:p>
            <w:p w14:paraId="5B3E50CF" w14:textId="77777777" w:rsidR="00F325A6" w:rsidRDefault="00F325A6" w:rsidP="00F325A6">
              <w:pPr>
                <w:pStyle w:val="Bibliografie"/>
                <w:ind w:left="720" w:hanging="720"/>
                <w:rPr>
                  <w:noProof/>
                </w:rPr>
              </w:pPr>
              <w:r>
                <w:rPr>
                  <w:noProof/>
                </w:rPr>
                <w:t xml:space="preserve">SLO. (2020, Januari 8). </w:t>
              </w:r>
              <w:r>
                <w:rPr>
                  <w:i/>
                  <w:iCs/>
                  <w:noProof/>
                </w:rPr>
                <w:t>Taxonomie van Bloom.</w:t>
              </w:r>
              <w:r>
                <w:rPr>
                  <w:noProof/>
                </w:rPr>
                <w:t xml:space="preserve"> Opgehaald van SLO: https://www.slo.nl/thema/meer/hogere-denkvaardigheden/taxonomie-bloom/</w:t>
              </w:r>
            </w:p>
            <w:p w14:paraId="0193FBDA" w14:textId="0C826F1F" w:rsidR="00F25FC4" w:rsidRDefault="00F25FC4" w:rsidP="00F325A6">
              <w:r>
                <w:rPr>
                  <w:b/>
                  <w:bCs/>
                  <w:noProof/>
                </w:rPr>
                <w:fldChar w:fldCharType="end"/>
              </w:r>
            </w:p>
          </w:sdtContent>
        </w:sdt>
      </w:sdtContent>
    </w:sdt>
    <w:p w14:paraId="03DD14F6" w14:textId="77777777" w:rsidR="00F25FC4" w:rsidRDefault="00F25FC4"/>
    <w:sectPr w:rsidR="00F25F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29424" w14:textId="77777777" w:rsidR="002D2B33" w:rsidRDefault="002D2B33" w:rsidP="00AF5D37">
      <w:r>
        <w:separator/>
      </w:r>
    </w:p>
  </w:endnote>
  <w:endnote w:type="continuationSeparator" w:id="0">
    <w:p w14:paraId="1DA45306" w14:textId="77777777" w:rsidR="002D2B33" w:rsidRDefault="002D2B33" w:rsidP="00AF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805448899"/>
      <w:docPartObj>
        <w:docPartGallery w:val="Page Numbers (Bottom of Page)"/>
        <w:docPartUnique/>
      </w:docPartObj>
    </w:sdtPr>
    <w:sdtEndPr>
      <w:rPr>
        <w:rStyle w:val="Paginanummer"/>
      </w:rPr>
    </w:sdtEndPr>
    <w:sdtContent>
      <w:p w14:paraId="660FE78F" w14:textId="46FF4621" w:rsidR="00AF5D37" w:rsidRDefault="00AF5D37" w:rsidP="0028693B">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0235210" w14:textId="77777777" w:rsidR="00AF5D37" w:rsidRDefault="00AF5D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745542847"/>
      <w:docPartObj>
        <w:docPartGallery w:val="Page Numbers (Bottom of Page)"/>
        <w:docPartUnique/>
      </w:docPartObj>
    </w:sdtPr>
    <w:sdtEndPr>
      <w:rPr>
        <w:rStyle w:val="Paginanummer"/>
      </w:rPr>
    </w:sdtEndPr>
    <w:sdtContent>
      <w:p w14:paraId="22915722" w14:textId="4EBD12A1" w:rsidR="00AF5D37" w:rsidRDefault="00AF5D37" w:rsidP="0028693B">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3568B5">
          <w:rPr>
            <w:rStyle w:val="Paginanummer"/>
            <w:noProof/>
          </w:rPr>
          <w:t>18</w:t>
        </w:r>
        <w:r>
          <w:rPr>
            <w:rStyle w:val="Paginanummer"/>
          </w:rPr>
          <w:fldChar w:fldCharType="end"/>
        </w:r>
      </w:p>
    </w:sdtContent>
  </w:sdt>
  <w:p w14:paraId="79BEAA1F" w14:textId="77777777" w:rsidR="00AF5D37" w:rsidRDefault="00AF5D3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8D723" w14:textId="77777777" w:rsidR="002D2B33" w:rsidRDefault="002D2B33" w:rsidP="00AF5D37">
      <w:r>
        <w:separator/>
      </w:r>
    </w:p>
  </w:footnote>
  <w:footnote w:type="continuationSeparator" w:id="0">
    <w:p w14:paraId="41DCC361" w14:textId="77777777" w:rsidR="002D2B33" w:rsidRDefault="002D2B33" w:rsidP="00AF5D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DD7A61"/>
    <w:multiLevelType w:val="hybridMultilevel"/>
    <w:tmpl w:val="337A54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80A28B7"/>
    <w:multiLevelType w:val="hybridMultilevel"/>
    <w:tmpl w:val="330E0A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3AA1DBD"/>
    <w:multiLevelType w:val="hybridMultilevel"/>
    <w:tmpl w:val="5608EE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0F0598E"/>
    <w:multiLevelType w:val="hybridMultilevel"/>
    <w:tmpl w:val="CE9851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44D516B"/>
    <w:multiLevelType w:val="multilevel"/>
    <w:tmpl w:val="94DEB26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9C61684"/>
    <w:multiLevelType w:val="multilevel"/>
    <w:tmpl w:val="564C34B6"/>
    <w:lvl w:ilvl="0">
      <w:start w:val="28"/>
      <w:numFmt w:val="decimal"/>
      <w:lvlText w:val="%1."/>
      <w:lvlJc w:val="left"/>
      <w:pPr>
        <w:tabs>
          <w:tab w:val="num" w:pos="720"/>
        </w:tabs>
        <w:ind w:left="720" w:hanging="360"/>
      </w:pPr>
    </w:lvl>
    <w:lvl w:ilvl="1">
      <w:start w:val="6"/>
      <w:numFmt w:val="bullet"/>
      <w:lvlText w:val="-"/>
      <w:lvlJc w:val="left"/>
      <w:pPr>
        <w:ind w:left="360" w:hanging="360"/>
      </w:pPr>
      <w:rPr>
        <w:rFonts w:ascii="Calibri" w:eastAsiaTheme="majorEastAsia"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23"/>
    <w:rsid w:val="00004C2A"/>
    <w:rsid w:val="000130F2"/>
    <w:rsid w:val="00092122"/>
    <w:rsid w:val="000958D1"/>
    <w:rsid w:val="000B1923"/>
    <w:rsid w:val="00121112"/>
    <w:rsid w:val="00187DAE"/>
    <w:rsid w:val="001A3DB5"/>
    <w:rsid w:val="001B4739"/>
    <w:rsid w:val="001F730F"/>
    <w:rsid w:val="002404D1"/>
    <w:rsid w:val="00271347"/>
    <w:rsid w:val="00277C05"/>
    <w:rsid w:val="00293231"/>
    <w:rsid w:val="002D2B33"/>
    <w:rsid w:val="003568B5"/>
    <w:rsid w:val="00371236"/>
    <w:rsid w:val="003A0961"/>
    <w:rsid w:val="003A30FA"/>
    <w:rsid w:val="003B5D98"/>
    <w:rsid w:val="00422441"/>
    <w:rsid w:val="00467BDD"/>
    <w:rsid w:val="004A0165"/>
    <w:rsid w:val="004B319C"/>
    <w:rsid w:val="0051293C"/>
    <w:rsid w:val="00533B4B"/>
    <w:rsid w:val="00572DF7"/>
    <w:rsid w:val="005A387C"/>
    <w:rsid w:val="005E6E78"/>
    <w:rsid w:val="0067351A"/>
    <w:rsid w:val="006A7BC9"/>
    <w:rsid w:val="00701934"/>
    <w:rsid w:val="00757453"/>
    <w:rsid w:val="007B0ED2"/>
    <w:rsid w:val="007B28BB"/>
    <w:rsid w:val="007E48A1"/>
    <w:rsid w:val="008E6F46"/>
    <w:rsid w:val="00967B42"/>
    <w:rsid w:val="00973E00"/>
    <w:rsid w:val="009F7E9C"/>
    <w:rsid w:val="00A86786"/>
    <w:rsid w:val="00AF1F9C"/>
    <w:rsid w:val="00AF5D37"/>
    <w:rsid w:val="00B10409"/>
    <w:rsid w:val="00B41F54"/>
    <w:rsid w:val="00BB7B25"/>
    <w:rsid w:val="00C13F6C"/>
    <w:rsid w:val="00C33BC8"/>
    <w:rsid w:val="00C8438A"/>
    <w:rsid w:val="00C84669"/>
    <w:rsid w:val="00C92DEA"/>
    <w:rsid w:val="00CC36EF"/>
    <w:rsid w:val="00CD7BA6"/>
    <w:rsid w:val="00DA5B36"/>
    <w:rsid w:val="00E14E3A"/>
    <w:rsid w:val="00E37127"/>
    <w:rsid w:val="00E52B59"/>
    <w:rsid w:val="00E722A5"/>
    <w:rsid w:val="00E957BF"/>
    <w:rsid w:val="00F16EFA"/>
    <w:rsid w:val="00F25FC4"/>
    <w:rsid w:val="00F325A6"/>
    <w:rsid w:val="00F52149"/>
    <w:rsid w:val="00F81428"/>
    <w:rsid w:val="00FD2285"/>
    <w:rsid w:val="00FF55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7D8ED"/>
  <w15:chartTrackingRefBased/>
  <w15:docId w15:val="{FADB342E-F392-3840-B4B0-5903EC36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A7BC9"/>
    <w:rPr>
      <w:rFonts w:asciiTheme="minorHAnsi" w:hAnsiTheme="minorHAnsi"/>
    </w:rPr>
  </w:style>
  <w:style w:type="paragraph" w:styleId="Kop1">
    <w:name w:val="heading 1"/>
    <w:basedOn w:val="Standaard"/>
    <w:next w:val="Standaard"/>
    <w:link w:val="Kop1Char"/>
    <w:uiPriority w:val="9"/>
    <w:qFormat/>
    <w:rsid w:val="006A7BC9"/>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Kop2">
    <w:name w:val="heading 2"/>
    <w:basedOn w:val="Standaard"/>
    <w:next w:val="Standaard"/>
    <w:link w:val="Kop2Char"/>
    <w:uiPriority w:val="9"/>
    <w:unhideWhenUsed/>
    <w:qFormat/>
    <w:rsid w:val="006A7BC9"/>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Kop3">
    <w:name w:val="heading 3"/>
    <w:basedOn w:val="Standaard"/>
    <w:next w:val="Standaard"/>
    <w:link w:val="Kop3Char"/>
    <w:uiPriority w:val="9"/>
    <w:unhideWhenUsed/>
    <w:qFormat/>
    <w:rsid w:val="006A7BC9"/>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Kop4">
    <w:name w:val="heading 4"/>
    <w:basedOn w:val="Standaard"/>
    <w:next w:val="Standaard"/>
    <w:link w:val="Kop4Char"/>
    <w:uiPriority w:val="9"/>
    <w:semiHidden/>
    <w:unhideWhenUsed/>
    <w:qFormat/>
    <w:rsid w:val="006A7BC9"/>
    <w:pPr>
      <w:pBdr>
        <w:bottom w:val="dotted" w:sz="4" w:space="1" w:color="C45911" w:themeColor="accent2" w:themeShade="BF"/>
      </w:pBdr>
      <w:spacing w:after="120"/>
      <w:jc w:val="center"/>
      <w:outlineLvl w:val="3"/>
    </w:pPr>
    <w:rPr>
      <w:caps/>
      <w:color w:val="823B0B" w:themeColor="accent2" w:themeShade="7F"/>
      <w:spacing w:val="10"/>
    </w:rPr>
  </w:style>
  <w:style w:type="paragraph" w:styleId="Kop5">
    <w:name w:val="heading 5"/>
    <w:basedOn w:val="Standaard"/>
    <w:next w:val="Standaard"/>
    <w:link w:val="Kop5Char"/>
    <w:uiPriority w:val="9"/>
    <w:semiHidden/>
    <w:unhideWhenUsed/>
    <w:qFormat/>
    <w:rsid w:val="006A7BC9"/>
    <w:pPr>
      <w:spacing w:before="320" w:after="120"/>
      <w:jc w:val="center"/>
      <w:outlineLvl w:val="4"/>
    </w:pPr>
    <w:rPr>
      <w:caps/>
      <w:color w:val="823B0B" w:themeColor="accent2" w:themeShade="7F"/>
      <w:spacing w:val="10"/>
    </w:rPr>
  </w:style>
  <w:style w:type="paragraph" w:styleId="Kop6">
    <w:name w:val="heading 6"/>
    <w:basedOn w:val="Standaard"/>
    <w:next w:val="Standaard"/>
    <w:link w:val="Kop6Char"/>
    <w:uiPriority w:val="9"/>
    <w:semiHidden/>
    <w:unhideWhenUsed/>
    <w:qFormat/>
    <w:rsid w:val="006A7BC9"/>
    <w:pPr>
      <w:spacing w:after="120"/>
      <w:jc w:val="center"/>
      <w:outlineLvl w:val="5"/>
    </w:pPr>
    <w:rPr>
      <w:caps/>
      <w:color w:val="C45911" w:themeColor="accent2" w:themeShade="BF"/>
      <w:spacing w:val="10"/>
    </w:rPr>
  </w:style>
  <w:style w:type="paragraph" w:styleId="Kop7">
    <w:name w:val="heading 7"/>
    <w:basedOn w:val="Standaard"/>
    <w:next w:val="Standaard"/>
    <w:link w:val="Kop7Char"/>
    <w:uiPriority w:val="9"/>
    <w:semiHidden/>
    <w:unhideWhenUsed/>
    <w:qFormat/>
    <w:rsid w:val="006A7BC9"/>
    <w:pPr>
      <w:spacing w:after="120"/>
      <w:jc w:val="center"/>
      <w:outlineLvl w:val="6"/>
    </w:pPr>
    <w:rPr>
      <w:i/>
      <w:iCs/>
      <w:caps/>
      <w:color w:val="C45911" w:themeColor="accent2" w:themeShade="BF"/>
      <w:spacing w:val="10"/>
    </w:rPr>
  </w:style>
  <w:style w:type="paragraph" w:styleId="Kop8">
    <w:name w:val="heading 8"/>
    <w:basedOn w:val="Standaard"/>
    <w:next w:val="Standaard"/>
    <w:link w:val="Kop8Char"/>
    <w:uiPriority w:val="9"/>
    <w:semiHidden/>
    <w:unhideWhenUsed/>
    <w:qFormat/>
    <w:rsid w:val="006A7BC9"/>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6A7BC9"/>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7BC9"/>
    <w:rPr>
      <w:caps/>
      <w:color w:val="833C0B" w:themeColor="accent2" w:themeShade="80"/>
      <w:spacing w:val="20"/>
      <w:sz w:val="28"/>
      <w:szCs w:val="28"/>
    </w:rPr>
  </w:style>
  <w:style w:type="paragraph" w:styleId="Bijschrift">
    <w:name w:val="caption"/>
    <w:basedOn w:val="Standaard"/>
    <w:next w:val="Standaard"/>
    <w:uiPriority w:val="35"/>
    <w:unhideWhenUsed/>
    <w:qFormat/>
    <w:rsid w:val="006A7BC9"/>
    <w:rPr>
      <w:caps/>
      <w:spacing w:val="10"/>
      <w:sz w:val="18"/>
      <w:szCs w:val="18"/>
    </w:rPr>
  </w:style>
  <w:style w:type="paragraph" w:styleId="Kopvaninhoudsopgave">
    <w:name w:val="TOC Heading"/>
    <w:basedOn w:val="Kop1"/>
    <w:next w:val="Standaard"/>
    <w:uiPriority w:val="39"/>
    <w:unhideWhenUsed/>
    <w:qFormat/>
    <w:rsid w:val="006A7BC9"/>
    <w:pPr>
      <w:outlineLvl w:val="9"/>
    </w:pPr>
  </w:style>
  <w:style w:type="paragraph" w:styleId="Inhopg1">
    <w:name w:val="toc 1"/>
    <w:basedOn w:val="Standaard"/>
    <w:next w:val="Standaard"/>
    <w:autoRedefine/>
    <w:uiPriority w:val="39"/>
    <w:unhideWhenUsed/>
    <w:rsid w:val="00187DAE"/>
    <w:pPr>
      <w:tabs>
        <w:tab w:val="right" w:leader="dot" w:pos="9062"/>
      </w:tabs>
      <w:spacing w:before="240" w:after="120"/>
    </w:pPr>
    <w:rPr>
      <w:rFonts w:cstheme="minorHAnsi"/>
      <w:noProof/>
    </w:rPr>
  </w:style>
  <w:style w:type="character" w:styleId="Hyperlink">
    <w:name w:val="Hyperlink"/>
    <w:basedOn w:val="Standaardalinea-lettertype"/>
    <w:uiPriority w:val="99"/>
    <w:unhideWhenUsed/>
    <w:rsid w:val="000958D1"/>
    <w:rPr>
      <w:color w:val="0563C1" w:themeColor="hyperlink"/>
      <w:u w:val="single"/>
    </w:rPr>
  </w:style>
  <w:style w:type="paragraph" w:styleId="Inhopg2">
    <w:name w:val="toc 2"/>
    <w:basedOn w:val="Standaard"/>
    <w:next w:val="Standaard"/>
    <w:autoRedefine/>
    <w:uiPriority w:val="39"/>
    <w:unhideWhenUsed/>
    <w:rsid w:val="000958D1"/>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0958D1"/>
    <w:pPr>
      <w:ind w:left="480"/>
    </w:pPr>
    <w:rPr>
      <w:rFonts w:cstheme="minorHAnsi"/>
      <w:sz w:val="20"/>
      <w:szCs w:val="20"/>
    </w:rPr>
  </w:style>
  <w:style w:type="paragraph" w:styleId="Inhopg4">
    <w:name w:val="toc 4"/>
    <w:basedOn w:val="Standaard"/>
    <w:next w:val="Standaard"/>
    <w:autoRedefine/>
    <w:uiPriority w:val="39"/>
    <w:semiHidden/>
    <w:unhideWhenUsed/>
    <w:rsid w:val="000958D1"/>
    <w:pPr>
      <w:ind w:left="720"/>
    </w:pPr>
    <w:rPr>
      <w:rFonts w:cstheme="minorHAnsi"/>
      <w:sz w:val="20"/>
      <w:szCs w:val="20"/>
    </w:rPr>
  </w:style>
  <w:style w:type="paragraph" w:styleId="Inhopg5">
    <w:name w:val="toc 5"/>
    <w:basedOn w:val="Standaard"/>
    <w:next w:val="Standaard"/>
    <w:autoRedefine/>
    <w:uiPriority w:val="39"/>
    <w:semiHidden/>
    <w:unhideWhenUsed/>
    <w:rsid w:val="000958D1"/>
    <w:pPr>
      <w:ind w:left="960"/>
    </w:pPr>
    <w:rPr>
      <w:rFonts w:cstheme="minorHAnsi"/>
      <w:sz w:val="20"/>
      <w:szCs w:val="20"/>
    </w:rPr>
  </w:style>
  <w:style w:type="paragraph" w:styleId="Inhopg6">
    <w:name w:val="toc 6"/>
    <w:basedOn w:val="Standaard"/>
    <w:next w:val="Standaard"/>
    <w:autoRedefine/>
    <w:uiPriority w:val="39"/>
    <w:semiHidden/>
    <w:unhideWhenUsed/>
    <w:rsid w:val="000958D1"/>
    <w:pPr>
      <w:ind w:left="1200"/>
    </w:pPr>
    <w:rPr>
      <w:rFonts w:cstheme="minorHAnsi"/>
      <w:sz w:val="20"/>
      <w:szCs w:val="20"/>
    </w:rPr>
  </w:style>
  <w:style w:type="paragraph" w:styleId="Inhopg7">
    <w:name w:val="toc 7"/>
    <w:basedOn w:val="Standaard"/>
    <w:next w:val="Standaard"/>
    <w:autoRedefine/>
    <w:uiPriority w:val="39"/>
    <w:semiHidden/>
    <w:unhideWhenUsed/>
    <w:rsid w:val="000958D1"/>
    <w:pPr>
      <w:ind w:left="1440"/>
    </w:pPr>
    <w:rPr>
      <w:rFonts w:cstheme="minorHAnsi"/>
      <w:sz w:val="20"/>
      <w:szCs w:val="20"/>
    </w:rPr>
  </w:style>
  <w:style w:type="paragraph" w:styleId="Inhopg8">
    <w:name w:val="toc 8"/>
    <w:basedOn w:val="Standaard"/>
    <w:next w:val="Standaard"/>
    <w:autoRedefine/>
    <w:uiPriority w:val="39"/>
    <w:semiHidden/>
    <w:unhideWhenUsed/>
    <w:rsid w:val="000958D1"/>
    <w:pPr>
      <w:ind w:left="1680"/>
    </w:pPr>
    <w:rPr>
      <w:rFonts w:cstheme="minorHAnsi"/>
      <w:sz w:val="20"/>
      <w:szCs w:val="20"/>
    </w:rPr>
  </w:style>
  <w:style w:type="paragraph" w:styleId="Inhopg9">
    <w:name w:val="toc 9"/>
    <w:basedOn w:val="Standaard"/>
    <w:next w:val="Standaard"/>
    <w:autoRedefine/>
    <w:uiPriority w:val="39"/>
    <w:semiHidden/>
    <w:unhideWhenUsed/>
    <w:rsid w:val="000958D1"/>
    <w:pPr>
      <w:ind w:left="1920"/>
    </w:pPr>
    <w:rPr>
      <w:rFonts w:cstheme="minorHAnsi"/>
      <w:sz w:val="20"/>
      <w:szCs w:val="20"/>
    </w:rPr>
  </w:style>
  <w:style w:type="paragraph" w:styleId="Geenafstand">
    <w:name w:val="No Spacing"/>
    <w:basedOn w:val="Standaard"/>
    <w:link w:val="GeenafstandChar"/>
    <w:uiPriority w:val="1"/>
    <w:qFormat/>
    <w:rsid w:val="006A7BC9"/>
    <w:pPr>
      <w:spacing w:after="0" w:line="240" w:lineRule="auto"/>
    </w:pPr>
  </w:style>
  <w:style w:type="character" w:customStyle="1" w:styleId="GeenafstandChar">
    <w:name w:val="Geen afstand Char"/>
    <w:basedOn w:val="Standaardalinea-lettertype"/>
    <w:link w:val="Geenafstand"/>
    <w:uiPriority w:val="1"/>
    <w:rsid w:val="006A7BC9"/>
  </w:style>
  <w:style w:type="paragraph" w:styleId="Voettekst">
    <w:name w:val="footer"/>
    <w:basedOn w:val="Standaard"/>
    <w:link w:val="VoettekstChar"/>
    <w:uiPriority w:val="99"/>
    <w:unhideWhenUsed/>
    <w:rsid w:val="00AF5D37"/>
    <w:pPr>
      <w:tabs>
        <w:tab w:val="center" w:pos="4536"/>
        <w:tab w:val="right" w:pos="9072"/>
      </w:tabs>
    </w:pPr>
  </w:style>
  <w:style w:type="character" w:customStyle="1" w:styleId="VoettekstChar">
    <w:name w:val="Voettekst Char"/>
    <w:basedOn w:val="Standaardalinea-lettertype"/>
    <w:link w:val="Voettekst"/>
    <w:uiPriority w:val="99"/>
    <w:rsid w:val="00AF5D37"/>
  </w:style>
  <w:style w:type="character" w:styleId="Paginanummer">
    <w:name w:val="page number"/>
    <w:basedOn w:val="Standaardalinea-lettertype"/>
    <w:uiPriority w:val="99"/>
    <w:semiHidden/>
    <w:unhideWhenUsed/>
    <w:rsid w:val="00AF5D37"/>
  </w:style>
  <w:style w:type="table" w:styleId="Tabelraster">
    <w:name w:val="Table Grid"/>
    <w:basedOn w:val="Standaardtabel"/>
    <w:uiPriority w:val="39"/>
    <w:rsid w:val="00F52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astertabel6kleurrijk">
    <w:name w:val="Grid Table 6 Colorful"/>
    <w:basedOn w:val="Standaardtabel"/>
    <w:uiPriority w:val="51"/>
    <w:rsid w:val="00F5214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jstalinea">
    <w:name w:val="List Paragraph"/>
    <w:basedOn w:val="Standaard"/>
    <w:uiPriority w:val="34"/>
    <w:qFormat/>
    <w:rsid w:val="006A7BC9"/>
    <w:pPr>
      <w:ind w:left="720"/>
      <w:contextualSpacing/>
    </w:pPr>
  </w:style>
  <w:style w:type="paragraph" w:styleId="Bibliografie">
    <w:name w:val="Bibliography"/>
    <w:basedOn w:val="Standaard"/>
    <w:next w:val="Standaard"/>
    <w:uiPriority w:val="37"/>
    <w:unhideWhenUsed/>
    <w:rsid w:val="00F25FC4"/>
  </w:style>
  <w:style w:type="paragraph" w:styleId="Normaalweb">
    <w:name w:val="Normal (Web)"/>
    <w:basedOn w:val="Standaard"/>
    <w:uiPriority w:val="99"/>
    <w:unhideWhenUsed/>
    <w:rsid w:val="00F81428"/>
    <w:pPr>
      <w:spacing w:before="100" w:beforeAutospacing="1" w:after="100" w:afterAutospacing="1"/>
    </w:pPr>
    <w:rPr>
      <w:rFonts w:ascii="Times New Roman" w:eastAsia="Times New Roman" w:hAnsi="Times New Roman" w:cs="Times New Roman"/>
      <w:lang w:eastAsia="nl-NL"/>
    </w:rPr>
  </w:style>
  <w:style w:type="character" w:styleId="Zwaar">
    <w:name w:val="Strong"/>
    <w:uiPriority w:val="22"/>
    <w:qFormat/>
    <w:rsid w:val="006A7BC9"/>
    <w:rPr>
      <w:b/>
      <w:bCs/>
      <w:color w:val="C45911" w:themeColor="accent2" w:themeShade="BF"/>
      <w:spacing w:val="5"/>
    </w:rPr>
  </w:style>
  <w:style w:type="character" w:customStyle="1" w:styleId="apple-converted-space">
    <w:name w:val="apple-converted-space"/>
    <w:basedOn w:val="Standaardalinea-lettertype"/>
    <w:rsid w:val="00FF55C4"/>
  </w:style>
  <w:style w:type="character" w:customStyle="1" w:styleId="screenreader-only">
    <w:name w:val="screenreader-only"/>
    <w:basedOn w:val="Standaardalinea-lettertype"/>
    <w:rsid w:val="00FF55C4"/>
  </w:style>
  <w:style w:type="character" w:styleId="Nadruk">
    <w:name w:val="Emphasis"/>
    <w:uiPriority w:val="20"/>
    <w:qFormat/>
    <w:rsid w:val="006A7BC9"/>
    <w:rPr>
      <w:caps/>
      <w:spacing w:val="5"/>
      <w:sz w:val="20"/>
      <w:szCs w:val="20"/>
    </w:rPr>
  </w:style>
  <w:style w:type="character" w:customStyle="1" w:styleId="Kop2Char">
    <w:name w:val="Kop 2 Char"/>
    <w:basedOn w:val="Standaardalinea-lettertype"/>
    <w:link w:val="Kop2"/>
    <w:uiPriority w:val="9"/>
    <w:rsid w:val="006A7BC9"/>
    <w:rPr>
      <w:caps/>
      <w:color w:val="833C0B" w:themeColor="accent2" w:themeShade="80"/>
      <w:spacing w:val="15"/>
      <w:sz w:val="24"/>
      <w:szCs w:val="24"/>
    </w:rPr>
  </w:style>
  <w:style w:type="character" w:customStyle="1" w:styleId="Kop3Char">
    <w:name w:val="Kop 3 Char"/>
    <w:basedOn w:val="Standaardalinea-lettertype"/>
    <w:link w:val="Kop3"/>
    <w:uiPriority w:val="9"/>
    <w:rsid w:val="006A7BC9"/>
    <w:rPr>
      <w:caps/>
      <w:color w:val="823B0B" w:themeColor="accent2" w:themeShade="7F"/>
      <w:sz w:val="24"/>
      <w:szCs w:val="24"/>
    </w:rPr>
  </w:style>
  <w:style w:type="character" w:customStyle="1" w:styleId="Kop4Char">
    <w:name w:val="Kop 4 Char"/>
    <w:basedOn w:val="Standaardalinea-lettertype"/>
    <w:link w:val="Kop4"/>
    <w:uiPriority w:val="9"/>
    <w:semiHidden/>
    <w:rsid w:val="006A7BC9"/>
    <w:rPr>
      <w:caps/>
      <w:color w:val="823B0B" w:themeColor="accent2" w:themeShade="7F"/>
      <w:spacing w:val="10"/>
    </w:rPr>
  </w:style>
  <w:style w:type="character" w:customStyle="1" w:styleId="Kop5Char">
    <w:name w:val="Kop 5 Char"/>
    <w:basedOn w:val="Standaardalinea-lettertype"/>
    <w:link w:val="Kop5"/>
    <w:uiPriority w:val="9"/>
    <w:semiHidden/>
    <w:rsid w:val="006A7BC9"/>
    <w:rPr>
      <w:caps/>
      <w:color w:val="823B0B" w:themeColor="accent2" w:themeShade="7F"/>
      <w:spacing w:val="10"/>
    </w:rPr>
  </w:style>
  <w:style w:type="character" w:customStyle="1" w:styleId="Kop6Char">
    <w:name w:val="Kop 6 Char"/>
    <w:basedOn w:val="Standaardalinea-lettertype"/>
    <w:link w:val="Kop6"/>
    <w:uiPriority w:val="9"/>
    <w:semiHidden/>
    <w:rsid w:val="006A7BC9"/>
    <w:rPr>
      <w:caps/>
      <w:color w:val="C45911" w:themeColor="accent2" w:themeShade="BF"/>
      <w:spacing w:val="10"/>
    </w:rPr>
  </w:style>
  <w:style w:type="character" w:customStyle="1" w:styleId="Kop7Char">
    <w:name w:val="Kop 7 Char"/>
    <w:basedOn w:val="Standaardalinea-lettertype"/>
    <w:link w:val="Kop7"/>
    <w:uiPriority w:val="9"/>
    <w:semiHidden/>
    <w:rsid w:val="006A7BC9"/>
    <w:rPr>
      <w:i/>
      <w:iCs/>
      <w:caps/>
      <w:color w:val="C45911" w:themeColor="accent2" w:themeShade="BF"/>
      <w:spacing w:val="10"/>
    </w:rPr>
  </w:style>
  <w:style w:type="character" w:customStyle="1" w:styleId="Kop8Char">
    <w:name w:val="Kop 8 Char"/>
    <w:basedOn w:val="Standaardalinea-lettertype"/>
    <w:link w:val="Kop8"/>
    <w:uiPriority w:val="9"/>
    <w:semiHidden/>
    <w:rsid w:val="006A7BC9"/>
    <w:rPr>
      <w:caps/>
      <w:spacing w:val="10"/>
      <w:sz w:val="20"/>
      <w:szCs w:val="20"/>
    </w:rPr>
  </w:style>
  <w:style w:type="character" w:customStyle="1" w:styleId="Kop9Char">
    <w:name w:val="Kop 9 Char"/>
    <w:basedOn w:val="Standaardalinea-lettertype"/>
    <w:link w:val="Kop9"/>
    <w:uiPriority w:val="9"/>
    <w:semiHidden/>
    <w:rsid w:val="006A7BC9"/>
    <w:rPr>
      <w:i/>
      <w:iCs/>
      <w:caps/>
      <w:spacing w:val="10"/>
      <w:sz w:val="20"/>
      <w:szCs w:val="20"/>
    </w:rPr>
  </w:style>
  <w:style w:type="paragraph" w:styleId="Titel">
    <w:name w:val="Title"/>
    <w:basedOn w:val="Standaard"/>
    <w:next w:val="Standaard"/>
    <w:link w:val="TitelChar"/>
    <w:uiPriority w:val="10"/>
    <w:qFormat/>
    <w:rsid w:val="006A7BC9"/>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elChar">
    <w:name w:val="Titel Char"/>
    <w:basedOn w:val="Standaardalinea-lettertype"/>
    <w:link w:val="Titel"/>
    <w:uiPriority w:val="10"/>
    <w:rsid w:val="006A7BC9"/>
    <w:rPr>
      <w:caps/>
      <w:color w:val="833C0B" w:themeColor="accent2" w:themeShade="80"/>
      <w:spacing w:val="50"/>
      <w:sz w:val="44"/>
      <w:szCs w:val="44"/>
    </w:rPr>
  </w:style>
  <w:style w:type="paragraph" w:styleId="Ondertitel">
    <w:name w:val="Subtitle"/>
    <w:basedOn w:val="Standaard"/>
    <w:next w:val="Standaard"/>
    <w:link w:val="OndertitelChar"/>
    <w:uiPriority w:val="11"/>
    <w:qFormat/>
    <w:rsid w:val="006A7BC9"/>
    <w:pPr>
      <w:spacing w:after="560" w:line="240" w:lineRule="auto"/>
      <w:jc w:val="center"/>
    </w:pPr>
    <w:rPr>
      <w:caps/>
      <w:spacing w:val="20"/>
      <w:sz w:val="18"/>
      <w:szCs w:val="18"/>
    </w:rPr>
  </w:style>
  <w:style w:type="character" w:customStyle="1" w:styleId="OndertitelChar">
    <w:name w:val="Ondertitel Char"/>
    <w:basedOn w:val="Standaardalinea-lettertype"/>
    <w:link w:val="Ondertitel"/>
    <w:uiPriority w:val="11"/>
    <w:rsid w:val="006A7BC9"/>
    <w:rPr>
      <w:caps/>
      <w:spacing w:val="20"/>
      <w:sz w:val="18"/>
      <w:szCs w:val="18"/>
    </w:rPr>
  </w:style>
  <w:style w:type="paragraph" w:styleId="Citaat">
    <w:name w:val="Quote"/>
    <w:basedOn w:val="Standaard"/>
    <w:next w:val="Standaard"/>
    <w:link w:val="CitaatChar"/>
    <w:uiPriority w:val="29"/>
    <w:qFormat/>
    <w:rsid w:val="006A7BC9"/>
    <w:rPr>
      <w:i/>
      <w:iCs/>
    </w:rPr>
  </w:style>
  <w:style w:type="character" w:customStyle="1" w:styleId="CitaatChar">
    <w:name w:val="Citaat Char"/>
    <w:basedOn w:val="Standaardalinea-lettertype"/>
    <w:link w:val="Citaat"/>
    <w:uiPriority w:val="29"/>
    <w:rsid w:val="006A7BC9"/>
    <w:rPr>
      <w:i/>
      <w:iCs/>
    </w:rPr>
  </w:style>
  <w:style w:type="paragraph" w:styleId="Duidelijkcitaat">
    <w:name w:val="Intense Quote"/>
    <w:basedOn w:val="Standaard"/>
    <w:next w:val="Standaard"/>
    <w:link w:val="DuidelijkcitaatChar"/>
    <w:uiPriority w:val="30"/>
    <w:qFormat/>
    <w:rsid w:val="006A7BC9"/>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DuidelijkcitaatChar">
    <w:name w:val="Duidelijk citaat Char"/>
    <w:basedOn w:val="Standaardalinea-lettertype"/>
    <w:link w:val="Duidelijkcitaat"/>
    <w:uiPriority w:val="30"/>
    <w:rsid w:val="006A7BC9"/>
    <w:rPr>
      <w:caps/>
      <w:color w:val="823B0B" w:themeColor="accent2" w:themeShade="7F"/>
      <w:spacing w:val="5"/>
      <w:sz w:val="20"/>
      <w:szCs w:val="20"/>
    </w:rPr>
  </w:style>
  <w:style w:type="character" w:styleId="Subtielebenadrukking">
    <w:name w:val="Subtle Emphasis"/>
    <w:uiPriority w:val="19"/>
    <w:qFormat/>
    <w:rsid w:val="006A7BC9"/>
    <w:rPr>
      <w:i/>
      <w:iCs/>
    </w:rPr>
  </w:style>
  <w:style w:type="character" w:styleId="Intensievebenadrukking">
    <w:name w:val="Intense Emphasis"/>
    <w:uiPriority w:val="21"/>
    <w:qFormat/>
    <w:rsid w:val="006A7BC9"/>
    <w:rPr>
      <w:i/>
      <w:iCs/>
      <w:caps/>
      <w:spacing w:val="10"/>
      <w:sz w:val="20"/>
      <w:szCs w:val="20"/>
    </w:rPr>
  </w:style>
  <w:style w:type="character" w:styleId="Subtieleverwijzing">
    <w:name w:val="Subtle Reference"/>
    <w:basedOn w:val="Standaardalinea-lettertype"/>
    <w:uiPriority w:val="31"/>
    <w:qFormat/>
    <w:rsid w:val="006A7BC9"/>
    <w:rPr>
      <w:rFonts w:asciiTheme="minorHAnsi" w:eastAsiaTheme="minorEastAsia" w:hAnsiTheme="minorHAnsi" w:cstheme="minorBidi"/>
      <w:i/>
      <w:iCs/>
      <w:color w:val="823B0B" w:themeColor="accent2" w:themeShade="7F"/>
    </w:rPr>
  </w:style>
  <w:style w:type="character" w:styleId="Intensieveverwijzing">
    <w:name w:val="Intense Reference"/>
    <w:uiPriority w:val="32"/>
    <w:qFormat/>
    <w:rsid w:val="006A7BC9"/>
    <w:rPr>
      <w:rFonts w:asciiTheme="minorHAnsi" w:eastAsiaTheme="minorEastAsia" w:hAnsiTheme="minorHAnsi" w:cstheme="minorBidi"/>
      <w:b/>
      <w:bCs/>
      <w:i/>
      <w:iCs/>
      <w:color w:val="823B0B" w:themeColor="accent2" w:themeShade="7F"/>
    </w:rPr>
  </w:style>
  <w:style w:type="character" w:styleId="Titelvanboek">
    <w:name w:val="Book Title"/>
    <w:uiPriority w:val="33"/>
    <w:qFormat/>
    <w:rsid w:val="006A7BC9"/>
    <w:rPr>
      <w:caps/>
      <w:color w:val="823B0B" w:themeColor="accent2" w:themeShade="7F"/>
      <w:spacing w:val="5"/>
      <w:u w:color="823B0B" w:themeColor="accent2" w:themeShade="7F"/>
    </w:rPr>
  </w:style>
  <w:style w:type="character" w:styleId="Tekstvantijdelijkeaanduiding">
    <w:name w:val="Placeholder Text"/>
    <w:basedOn w:val="Standaardalinea-lettertype"/>
    <w:uiPriority w:val="99"/>
    <w:semiHidden/>
    <w:rsid w:val="009F7E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58277">
      <w:bodyDiv w:val="1"/>
      <w:marLeft w:val="0"/>
      <w:marRight w:val="0"/>
      <w:marTop w:val="0"/>
      <w:marBottom w:val="0"/>
      <w:divBdr>
        <w:top w:val="none" w:sz="0" w:space="0" w:color="auto"/>
        <w:left w:val="none" w:sz="0" w:space="0" w:color="auto"/>
        <w:bottom w:val="none" w:sz="0" w:space="0" w:color="auto"/>
        <w:right w:val="none" w:sz="0" w:space="0" w:color="auto"/>
      </w:divBdr>
      <w:divsChild>
        <w:div w:id="543374177">
          <w:marLeft w:val="0"/>
          <w:marRight w:val="0"/>
          <w:marTop w:val="0"/>
          <w:marBottom w:val="0"/>
          <w:divBdr>
            <w:top w:val="none" w:sz="0" w:space="0" w:color="auto"/>
            <w:left w:val="none" w:sz="0" w:space="0" w:color="auto"/>
            <w:bottom w:val="none" w:sz="0" w:space="0" w:color="auto"/>
            <w:right w:val="none" w:sz="0" w:space="0" w:color="auto"/>
          </w:divBdr>
          <w:divsChild>
            <w:div w:id="538476193">
              <w:marLeft w:val="0"/>
              <w:marRight w:val="0"/>
              <w:marTop w:val="0"/>
              <w:marBottom w:val="0"/>
              <w:divBdr>
                <w:top w:val="none" w:sz="0" w:space="0" w:color="auto"/>
                <w:left w:val="none" w:sz="0" w:space="0" w:color="auto"/>
                <w:bottom w:val="none" w:sz="0" w:space="0" w:color="auto"/>
                <w:right w:val="none" w:sz="0" w:space="0" w:color="auto"/>
              </w:divBdr>
              <w:divsChild>
                <w:div w:id="1884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736">
      <w:bodyDiv w:val="1"/>
      <w:marLeft w:val="0"/>
      <w:marRight w:val="0"/>
      <w:marTop w:val="0"/>
      <w:marBottom w:val="0"/>
      <w:divBdr>
        <w:top w:val="none" w:sz="0" w:space="0" w:color="auto"/>
        <w:left w:val="none" w:sz="0" w:space="0" w:color="auto"/>
        <w:bottom w:val="none" w:sz="0" w:space="0" w:color="auto"/>
        <w:right w:val="none" w:sz="0" w:space="0" w:color="auto"/>
      </w:divBdr>
      <w:divsChild>
        <w:div w:id="2086948082">
          <w:marLeft w:val="0"/>
          <w:marRight w:val="0"/>
          <w:marTop w:val="0"/>
          <w:marBottom w:val="0"/>
          <w:divBdr>
            <w:top w:val="none" w:sz="0" w:space="0" w:color="auto"/>
            <w:left w:val="none" w:sz="0" w:space="0" w:color="auto"/>
            <w:bottom w:val="none" w:sz="0" w:space="0" w:color="auto"/>
            <w:right w:val="none" w:sz="0" w:space="0" w:color="auto"/>
          </w:divBdr>
          <w:divsChild>
            <w:div w:id="968633367">
              <w:marLeft w:val="0"/>
              <w:marRight w:val="0"/>
              <w:marTop w:val="0"/>
              <w:marBottom w:val="0"/>
              <w:divBdr>
                <w:top w:val="none" w:sz="0" w:space="0" w:color="auto"/>
                <w:left w:val="none" w:sz="0" w:space="0" w:color="auto"/>
                <w:bottom w:val="none" w:sz="0" w:space="0" w:color="auto"/>
                <w:right w:val="none" w:sz="0" w:space="0" w:color="auto"/>
              </w:divBdr>
              <w:divsChild>
                <w:div w:id="1420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3046">
      <w:bodyDiv w:val="1"/>
      <w:marLeft w:val="0"/>
      <w:marRight w:val="0"/>
      <w:marTop w:val="0"/>
      <w:marBottom w:val="0"/>
      <w:divBdr>
        <w:top w:val="none" w:sz="0" w:space="0" w:color="auto"/>
        <w:left w:val="none" w:sz="0" w:space="0" w:color="auto"/>
        <w:bottom w:val="none" w:sz="0" w:space="0" w:color="auto"/>
        <w:right w:val="none" w:sz="0" w:space="0" w:color="auto"/>
      </w:divBdr>
      <w:divsChild>
        <w:div w:id="1670281862">
          <w:marLeft w:val="0"/>
          <w:marRight w:val="0"/>
          <w:marTop w:val="0"/>
          <w:marBottom w:val="0"/>
          <w:divBdr>
            <w:top w:val="none" w:sz="0" w:space="0" w:color="auto"/>
            <w:left w:val="none" w:sz="0" w:space="0" w:color="auto"/>
            <w:bottom w:val="none" w:sz="0" w:space="0" w:color="auto"/>
            <w:right w:val="none" w:sz="0" w:space="0" w:color="auto"/>
          </w:divBdr>
          <w:divsChild>
            <w:div w:id="1576207326">
              <w:marLeft w:val="0"/>
              <w:marRight w:val="0"/>
              <w:marTop w:val="0"/>
              <w:marBottom w:val="0"/>
              <w:divBdr>
                <w:top w:val="none" w:sz="0" w:space="0" w:color="auto"/>
                <w:left w:val="none" w:sz="0" w:space="0" w:color="auto"/>
                <w:bottom w:val="none" w:sz="0" w:space="0" w:color="auto"/>
                <w:right w:val="none" w:sz="0" w:space="0" w:color="auto"/>
              </w:divBdr>
              <w:divsChild>
                <w:div w:id="1365057287">
                  <w:marLeft w:val="0"/>
                  <w:marRight w:val="0"/>
                  <w:marTop w:val="0"/>
                  <w:marBottom w:val="0"/>
                  <w:divBdr>
                    <w:top w:val="none" w:sz="0" w:space="0" w:color="auto"/>
                    <w:left w:val="none" w:sz="0" w:space="0" w:color="auto"/>
                    <w:bottom w:val="none" w:sz="0" w:space="0" w:color="auto"/>
                    <w:right w:val="none" w:sz="0" w:space="0" w:color="auto"/>
                  </w:divBdr>
                  <w:divsChild>
                    <w:div w:id="18669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33717">
      <w:bodyDiv w:val="1"/>
      <w:marLeft w:val="0"/>
      <w:marRight w:val="0"/>
      <w:marTop w:val="0"/>
      <w:marBottom w:val="0"/>
      <w:divBdr>
        <w:top w:val="none" w:sz="0" w:space="0" w:color="auto"/>
        <w:left w:val="none" w:sz="0" w:space="0" w:color="auto"/>
        <w:bottom w:val="none" w:sz="0" w:space="0" w:color="auto"/>
        <w:right w:val="none" w:sz="0" w:space="0" w:color="auto"/>
      </w:divBdr>
      <w:divsChild>
        <w:div w:id="1790473354">
          <w:marLeft w:val="0"/>
          <w:marRight w:val="0"/>
          <w:marTop w:val="0"/>
          <w:marBottom w:val="0"/>
          <w:divBdr>
            <w:top w:val="none" w:sz="0" w:space="0" w:color="auto"/>
            <w:left w:val="none" w:sz="0" w:space="0" w:color="auto"/>
            <w:bottom w:val="none" w:sz="0" w:space="0" w:color="auto"/>
            <w:right w:val="none" w:sz="0" w:space="0" w:color="auto"/>
          </w:divBdr>
          <w:divsChild>
            <w:div w:id="861633147">
              <w:marLeft w:val="0"/>
              <w:marRight w:val="0"/>
              <w:marTop w:val="0"/>
              <w:marBottom w:val="0"/>
              <w:divBdr>
                <w:top w:val="none" w:sz="0" w:space="0" w:color="auto"/>
                <w:left w:val="none" w:sz="0" w:space="0" w:color="auto"/>
                <w:bottom w:val="none" w:sz="0" w:space="0" w:color="auto"/>
                <w:right w:val="none" w:sz="0" w:space="0" w:color="auto"/>
              </w:divBdr>
              <w:divsChild>
                <w:div w:id="13788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44909">
      <w:bodyDiv w:val="1"/>
      <w:marLeft w:val="0"/>
      <w:marRight w:val="0"/>
      <w:marTop w:val="0"/>
      <w:marBottom w:val="0"/>
      <w:divBdr>
        <w:top w:val="none" w:sz="0" w:space="0" w:color="auto"/>
        <w:left w:val="none" w:sz="0" w:space="0" w:color="auto"/>
        <w:bottom w:val="none" w:sz="0" w:space="0" w:color="auto"/>
        <w:right w:val="none" w:sz="0" w:space="0" w:color="auto"/>
      </w:divBdr>
      <w:divsChild>
        <w:div w:id="682823882">
          <w:marLeft w:val="0"/>
          <w:marRight w:val="0"/>
          <w:marTop w:val="0"/>
          <w:marBottom w:val="0"/>
          <w:divBdr>
            <w:top w:val="none" w:sz="0" w:space="0" w:color="auto"/>
            <w:left w:val="none" w:sz="0" w:space="0" w:color="auto"/>
            <w:bottom w:val="none" w:sz="0" w:space="0" w:color="auto"/>
            <w:right w:val="none" w:sz="0" w:space="0" w:color="auto"/>
          </w:divBdr>
          <w:divsChild>
            <w:div w:id="29692703">
              <w:marLeft w:val="0"/>
              <w:marRight w:val="0"/>
              <w:marTop w:val="0"/>
              <w:marBottom w:val="0"/>
              <w:divBdr>
                <w:top w:val="none" w:sz="0" w:space="0" w:color="auto"/>
                <w:left w:val="none" w:sz="0" w:space="0" w:color="auto"/>
                <w:bottom w:val="none" w:sz="0" w:space="0" w:color="auto"/>
                <w:right w:val="none" w:sz="0" w:space="0" w:color="auto"/>
              </w:divBdr>
              <w:divsChild>
                <w:div w:id="33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85772">
      <w:bodyDiv w:val="1"/>
      <w:marLeft w:val="0"/>
      <w:marRight w:val="0"/>
      <w:marTop w:val="0"/>
      <w:marBottom w:val="0"/>
      <w:divBdr>
        <w:top w:val="none" w:sz="0" w:space="0" w:color="auto"/>
        <w:left w:val="none" w:sz="0" w:space="0" w:color="auto"/>
        <w:bottom w:val="none" w:sz="0" w:space="0" w:color="auto"/>
        <w:right w:val="none" w:sz="0" w:space="0" w:color="auto"/>
      </w:divBdr>
    </w:div>
    <w:div w:id="406339415">
      <w:bodyDiv w:val="1"/>
      <w:marLeft w:val="0"/>
      <w:marRight w:val="0"/>
      <w:marTop w:val="0"/>
      <w:marBottom w:val="0"/>
      <w:divBdr>
        <w:top w:val="none" w:sz="0" w:space="0" w:color="auto"/>
        <w:left w:val="none" w:sz="0" w:space="0" w:color="auto"/>
        <w:bottom w:val="none" w:sz="0" w:space="0" w:color="auto"/>
        <w:right w:val="none" w:sz="0" w:space="0" w:color="auto"/>
      </w:divBdr>
      <w:divsChild>
        <w:div w:id="1721779939">
          <w:marLeft w:val="0"/>
          <w:marRight w:val="0"/>
          <w:marTop w:val="0"/>
          <w:marBottom w:val="0"/>
          <w:divBdr>
            <w:top w:val="none" w:sz="0" w:space="0" w:color="auto"/>
            <w:left w:val="none" w:sz="0" w:space="0" w:color="auto"/>
            <w:bottom w:val="none" w:sz="0" w:space="0" w:color="auto"/>
            <w:right w:val="none" w:sz="0" w:space="0" w:color="auto"/>
          </w:divBdr>
          <w:divsChild>
            <w:div w:id="531649955">
              <w:marLeft w:val="0"/>
              <w:marRight w:val="0"/>
              <w:marTop w:val="0"/>
              <w:marBottom w:val="0"/>
              <w:divBdr>
                <w:top w:val="none" w:sz="0" w:space="0" w:color="auto"/>
                <w:left w:val="none" w:sz="0" w:space="0" w:color="auto"/>
                <w:bottom w:val="none" w:sz="0" w:space="0" w:color="auto"/>
                <w:right w:val="none" w:sz="0" w:space="0" w:color="auto"/>
              </w:divBdr>
              <w:divsChild>
                <w:div w:id="658119593">
                  <w:marLeft w:val="0"/>
                  <w:marRight w:val="0"/>
                  <w:marTop w:val="0"/>
                  <w:marBottom w:val="0"/>
                  <w:divBdr>
                    <w:top w:val="none" w:sz="0" w:space="0" w:color="auto"/>
                    <w:left w:val="none" w:sz="0" w:space="0" w:color="auto"/>
                    <w:bottom w:val="none" w:sz="0" w:space="0" w:color="auto"/>
                    <w:right w:val="none" w:sz="0" w:space="0" w:color="auto"/>
                  </w:divBdr>
                  <w:divsChild>
                    <w:div w:id="24426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825227">
      <w:bodyDiv w:val="1"/>
      <w:marLeft w:val="0"/>
      <w:marRight w:val="0"/>
      <w:marTop w:val="0"/>
      <w:marBottom w:val="0"/>
      <w:divBdr>
        <w:top w:val="none" w:sz="0" w:space="0" w:color="auto"/>
        <w:left w:val="none" w:sz="0" w:space="0" w:color="auto"/>
        <w:bottom w:val="none" w:sz="0" w:space="0" w:color="auto"/>
        <w:right w:val="none" w:sz="0" w:space="0" w:color="auto"/>
      </w:divBdr>
      <w:divsChild>
        <w:div w:id="925462343">
          <w:marLeft w:val="0"/>
          <w:marRight w:val="0"/>
          <w:marTop w:val="0"/>
          <w:marBottom w:val="0"/>
          <w:divBdr>
            <w:top w:val="none" w:sz="0" w:space="0" w:color="auto"/>
            <w:left w:val="none" w:sz="0" w:space="0" w:color="auto"/>
            <w:bottom w:val="none" w:sz="0" w:space="0" w:color="auto"/>
            <w:right w:val="none" w:sz="0" w:space="0" w:color="auto"/>
          </w:divBdr>
          <w:divsChild>
            <w:div w:id="972102312">
              <w:marLeft w:val="0"/>
              <w:marRight w:val="0"/>
              <w:marTop w:val="0"/>
              <w:marBottom w:val="0"/>
              <w:divBdr>
                <w:top w:val="none" w:sz="0" w:space="0" w:color="auto"/>
                <w:left w:val="none" w:sz="0" w:space="0" w:color="auto"/>
                <w:bottom w:val="none" w:sz="0" w:space="0" w:color="auto"/>
                <w:right w:val="none" w:sz="0" w:space="0" w:color="auto"/>
              </w:divBdr>
              <w:divsChild>
                <w:div w:id="463306118">
                  <w:marLeft w:val="0"/>
                  <w:marRight w:val="0"/>
                  <w:marTop w:val="0"/>
                  <w:marBottom w:val="0"/>
                  <w:divBdr>
                    <w:top w:val="none" w:sz="0" w:space="0" w:color="auto"/>
                    <w:left w:val="none" w:sz="0" w:space="0" w:color="auto"/>
                    <w:bottom w:val="none" w:sz="0" w:space="0" w:color="auto"/>
                    <w:right w:val="none" w:sz="0" w:space="0" w:color="auto"/>
                  </w:divBdr>
                  <w:divsChild>
                    <w:div w:id="1961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45664">
      <w:bodyDiv w:val="1"/>
      <w:marLeft w:val="0"/>
      <w:marRight w:val="0"/>
      <w:marTop w:val="0"/>
      <w:marBottom w:val="0"/>
      <w:divBdr>
        <w:top w:val="none" w:sz="0" w:space="0" w:color="auto"/>
        <w:left w:val="none" w:sz="0" w:space="0" w:color="auto"/>
        <w:bottom w:val="none" w:sz="0" w:space="0" w:color="auto"/>
        <w:right w:val="none" w:sz="0" w:space="0" w:color="auto"/>
      </w:divBdr>
      <w:divsChild>
        <w:div w:id="288707053">
          <w:marLeft w:val="0"/>
          <w:marRight w:val="0"/>
          <w:marTop w:val="0"/>
          <w:marBottom w:val="0"/>
          <w:divBdr>
            <w:top w:val="none" w:sz="0" w:space="0" w:color="auto"/>
            <w:left w:val="none" w:sz="0" w:space="0" w:color="auto"/>
            <w:bottom w:val="none" w:sz="0" w:space="0" w:color="auto"/>
            <w:right w:val="none" w:sz="0" w:space="0" w:color="auto"/>
          </w:divBdr>
          <w:divsChild>
            <w:div w:id="152571295">
              <w:marLeft w:val="0"/>
              <w:marRight w:val="0"/>
              <w:marTop w:val="0"/>
              <w:marBottom w:val="0"/>
              <w:divBdr>
                <w:top w:val="none" w:sz="0" w:space="0" w:color="auto"/>
                <w:left w:val="none" w:sz="0" w:space="0" w:color="auto"/>
                <w:bottom w:val="none" w:sz="0" w:space="0" w:color="auto"/>
                <w:right w:val="none" w:sz="0" w:space="0" w:color="auto"/>
              </w:divBdr>
              <w:divsChild>
                <w:div w:id="20423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80756">
      <w:bodyDiv w:val="1"/>
      <w:marLeft w:val="0"/>
      <w:marRight w:val="0"/>
      <w:marTop w:val="0"/>
      <w:marBottom w:val="0"/>
      <w:divBdr>
        <w:top w:val="none" w:sz="0" w:space="0" w:color="auto"/>
        <w:left w:val="none" w:sz="0" w:space="0" w:color="auto"/>
        <w:bottom w:val="none" w:sz="0" w:space="0" w:color="auto"/>
        <w:right w:val="none" w:sz="0" w:space="0" w:color="auto"/>
      </w:divBdr>
      <w:divsChild>
        <w:div w:id="1606839581">
          <w:marLeft w:val="0"/>
          <w:marRight w:val="0"/>
          <w:marTop w:val="0"/>
          <w:marBottom w:val="0"/>
          <w:divBdr>
            <w:top w:val="none" w:sz="0" w:space="0" w:color="auto"/>
            <w:left w:val="none" w:sz="0" w:space="0" w:color="auto"/>
            <w:bottom w:val="none" w:sz="0" w:space="0" w:color="auto"/>
            <w:right w:val="none" w:sz="0" w:space="0" w:color="auto"/>
          </w:divBdr>
          <w:divsChild>
            <w:div w:id="1199703446">
              <w:marLeft w:val="0"/>
              <w:marRight w:val="0"/>
              <w:marTop w:val="0"/>
              <w:marBottom w:val="0"/>
              <w:divBdr>
                <w:top w:val="none" w:sz="0" w:space="0" w:color="auto"/>
                <w:left w:val="none" w:sz="0" w:space="0" w:color="auto"/>
                <w:bottom w:val="none" w:sz="0" w:space="0" w:color="auto"/>
                <w:right w:val="none" w:sz="0" w:space="0" w:color="auto"/>
              </w:divBdr>
              <w:divsChild>
                <w:div w:id="19986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0447">
      <w:bodyDiv w:val="1"/>
      <w:marLeft w:val="0"/>
      <w:marRight w:val="0"/>
      <w:marTop w:val="0"/>
      <w:marBottom w:val="0"/>
      <w:divBdr>
        <w:top w:val="none" w:sz="0" w:space="0" w:color="auto"/>
        <w:left w:val="none" w:sz="0" w:space="0" w:color="auto"/>
        <w:bottom w:val="none" w:sz="0" w:space="0" w:color="auto"/>
        <w:right w:val="none" w:sz="0" w:space="0" w:color="auto"/>
      </w:divBdr>
    </w:div>
    <w:div w:id="581179651">
      <w:bodyDiv w:val="1"/>
      <w:marLeft w:val="0"/>
      <w:marRight w:val="0"/>
      <w:marTop w:val="0"/>
      <w:marBottom w:val="0"/>
      <w:divBdr>
        <w:top w:val="none" w:sz="0" w:space="0" w:color="auto"/>
        <w:left w:val="none" w:sz="0" w:space="0" w:color="auto"/>
        <w:bottom w:val="none" w:sz="0" w:space="0" w:color="auto"/>
        <w:right w:val="none" w:sz="0" w:space="0" w:color="auto"/>
      </w:divBdr>
      <w:divsChild>
        <w:div w:id="2141531567">
          <w:marLeft w:val="0"/>
          <w:marRight w:val="0"/>
          <w:marTop w:val="0"/>
          <w:marBottom w:val="0"/>
          <w:divBdr>
            <w:top w:val="none" w:sz="0" w:space="0" w:color="auto"/>
            <w:left w:val="none" w:sz="0" w:space="0" w:color="auto"/>
            <w:bottom w:val="none" w:sz="0" w:space="0" w:color="auto"/>
            <w:right w:val="none" w:sz="0" w:space="0" w:color="auto"/>
          </w:divBdr>
          <w:divsChild>
            <w:div w:id="1777403824">
              <w:marLeft w:val="0"/>
              <w:marRight w:val="0"/>
              <w:marTop w:val="0"/>
              <w:marBottom w:val="0"/>
              <w:divBdr>
                <w:top w:val="none" w:sz="0" w:space="0" w:color="auto"/>
                <w:left w:val="none" w:sz="0" w:space="0" w:color="auto"/>
                <w:bottom w:val="none" w:sz="0" w:space="0" w:color="auto"/>
                <w:right w:val="none" w:sz="0" w:space="0" w:color="auto"/>
              </w:divBdr>
              <w:divsChild>
                <w:div w:id="8121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98948">
      <w:bodyDiv w:val="1"/>
      <w:marLeft w:val="0"/>
      <w:marRight w:val="0"/>
      <w:marTop w:val="0"/>
      <w:marBottom w:val="0"/>
      <w:divBdr>
        <w:top w:val="none" w:sz="0" w:space="0" w:color="auto"/>
        <w:left w:val="none" w:sz="0" w:space="0" w:color="auto"/>
        <w:bottom w:val="none" w:sz="0" w:space="0" w:color="auto"/>
        <w:right w:val="none" w:sz="0" w:space="0" w:color="auto"/>
      </w:divBdr>
    </w:div>
    <w:div w:id="630668910">
      <w:bodyDiv w:val="1"/>
      <w:marLeft w:val="0"/>
      <w:marRight w:val="0"/>
      <w:marTop w:val="0"/>
      <w:marBottom w:val="0"/>
      <w:divBdr>
        <w:top w:val="none" w:sz="0" w:space="0" w:color="auto"/>
        <w:left w:val="none" w:sz="0" w:space="0" w:color="auto"/>
        <w:bottom w:val="none" w:sz="0" w:space="0" w:color="auto"/>
        <w:right w:val="none" w:sz="0" w:space="0" w:color="auto"/>
      </w:divBdr>
      <w:divsChild>
        <w:div w:id="272324765">
          <w:marLeft w:val="0"/>
          <w:marRight w:val="0"/>
          <w:marTop w:val="0"/>
          <w:marBottom w:val="0"/>
          <w:divBdr>
            <w:top w:val="none" w:sz="0" w:space="0" w:color="auto"/>
            <w:left w:val="none" w:sz="0" w:space="0" w:color="auto"/>
            <w:bottom w:val="none" w:sz="0" w:space="0" w:color="auto"/>
            <w:right w:val="none" w:sz="0" w:space="0" w:color="auto"/>
          </w:divBdr>
          <w:divsChild>
            <w:div w:id="1852910869">
              <w:marLeft w:val="0"/>
              <w:marRight w:val="0"/>
              <w:marTop w:val="0"/>
              <w:marBottom w:val="0"/>
              <w:divBdr>
                <w:top w:val="none" w:sz="0" w:space="0" w:color="auto"/>
                <w:left w:val="none" w:sz="0" w:space="0" w:color="auto"/>
                <w:bottom w:val="none" w:sz="0" w:space="0" w:color="auto"/>
                <w:right w:val="none" w:sz="0" w:space="0" w:color="auto"/>
              </w:divBdr>
              <w:divsChild>
                <w:div w:id="775178661">
                  <w:marLeft w:val="0"/>
                  <w:marRight w:val="0"/>
                  <w:marTop w:val="0"/>
                  <w:marBottom w:val="0"/>
                  <w:divBdr>
                    <w:top w:val="none" w:sz="0" w:space="0" w:color="auto"/>
                    <w:left w:val="none" w:sz="0" w:space="0" w:color="auto"/>
                    <w:bottom w:val="none" w:sz="0" w:space="0" w:color="auto"/>
                    <w:right w:val="none" w:sz="0" w:space="0" w:color="auto"/>
                  </w:divBdr>
                  <w:divsChild>
                    <w:div w:id="3860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353179">
      <w:bodyDiv w:val="1"/>
      <w:marLeft w:val="0"/>
      <w:marRight w:val="0"/>
      <w:marTop w:val="0"/>
      <w:marBottom w:val="0"/>
      <w:divBdr>
        <w:top w:val="none" w:sz="0" w:space="0" w:color="auto"/>
        <w:left w:val="none" w:sz="0" w:space="0" w:color="auto"/>
        <w:bottom w:val="none" w:sz="0" w:space="0" w:color="auto"/>
        <w:right w:val="none" w:sz="0" w:space="0" w:color="auto"/>
      </w:divBdr>
    </w:div>
    <w:div w:id="672073101">
      <w:bodyDiv w:val="1"/>
      <w:marLeft w:val="0"/>
      <w:marRight w:val="0"/>
      <w:marTop w:val="0"/>
      <w:marBottom w:val="0"/>
      <w:divBdr>
        <w:top w:val="none" w:sz="0" w:space="0" w:color="auto"/>
        <w:left w:val="none" w:sz="0" w:space="0" w:color="auto"/>
        <w:bottom w:val="none" w:sz="0" w:space="0" w:color="auto"/>
        <w:right w:val="none" w:sz="0" w:space="0" w:color="auto"/>
      </w:divBdr>
      <w:divsChild>
        <w:div w:id="1379545486">
          <w:marLeft w:val="0"/>
          <w:marRight w:val="0"/>
          <w:marTop w:val="0"/>
          <w:marBottom w:val="0"/>
          <w:divBdr>
            <w:top w:val="none" w:sz="0" w:space="0" w:color="auto"/>
            <w:left w:val="none" w:sz="0" w:space="0" w:color="auto"/>
            <w:bottom w:val="none" w:sz="0" w:space="0" w:color="auto"/>
            <w:right w:val="none" w:sz="0" w:space="0" w:color="auto"/>
          </w:divBdr>
          <w:divsChild>
            <w:div w:id="42801319">
              <w:marLeft w:val="0"/>
              <w:marRight w:val="0"/>
              <w:marTop w:val="0"/>
              <w:marBottom w:val="0"/>
              <w:divBdr>
                <w:top w:val="none" w:sz="0" w:space="0" w:color="auto"/>
                <w:left w:val="none" w:sz="0" w:space="0" w:color="auto"/>
                <w:bottom w:val="none" w:sz="0" w:space="0" w:color="auto"/>
                <w:right w:val="none" w:sz="0" w:space="0" w:color="auto"/>
              </w:divBdr>
              <w:divsChild>
                <w:div w:id="9221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12896">
      <w:bodyDiv w:val="1"/>
      <w:marLeft w:val="0"/>
      <w:marRight w:val="0"/>
      <w:marTop w:val="0"/>
      <w:marBottom w:val="0"/>
      <w:divBdr>
        <w:top w:val="none" w:sz="0" w:space="0" w:color="auto"/>
        <w:left w:val="none" w:sz="0" w:space="0" w:color="auto"/>
        <w:bottom w:val="none" w:sz="0" w:space="0" w:color="auto"/>
        <w:right w:val="none" w:sz="0" w:space="0" w:color="auto"/>
      </w:divBdr>
    </w:div>
    <w:div w:id="759133062">
      <w:bodyDiv w:val="1"/>
      <w:marLeft w:val="0"/>
      <w:marRight w:val="0"/>
      <w:marTop w:val="0"/>
      <w:marBottom w:val="0"/>
      <w:divBdr>
        <w:top w:val="none" w:sz="0" w:space="0" w:color="auto"/>
        <w:left w:val="none" w:sz="0" w:space="0" w:color="auto"/>
        <w:bottom w:val="none" w:sz="0" w:space="0" w:color="auto"/>
        <w:right w:val="none" w:sz="0" w:space="0" w:color="auto"/>
      </w:divBdr>
      <w:divsChild>
        <w:div w:id="1489857795">
          <w:marLeft w:val="0"/>
          <w:marRight w:val="0"/>
          <w:marTop w:val="0"/>
          <w:marBottom w:val="0"/>
          <w:divBdr>
            <w:top w:val="none" w:sz="0" w:space="0" w:color="auto"/>
            <w:left w:val="none" w:sz="0" w:space="0" w:color="auto"/>
            <w:bottom w:val="none" w:sz="0" w:space="0" w:color="auto"/>
            <w:right w:val="none" w:sz="0" w:space="0" w:color="auto"/>
          </w:divBdr>
          <w:divsChild>
            <w:div w:id="1963226730">
              <w:marLeft w:val="0"/>
              <w:marRight w:val="0"/>
              <w:marTop w:val="0"/>
              <w:marBottom w:val="0"/>
              <w:divBdr>
                <w:top w:val="none" w:sz="0" w:space="0" w:color="auto"/>
                <w:left w:val="none" w:sz="0" w:space="0" w:color="auto"/>
                <w:bottom w:val="none" w:sz="0" w:space="0" w:color="auto"/>
                <w:right w:val="none" w:sz="0" w:space="0" w:color="auto"/>
              </w:divBdr>
              <w:divsChild>
                <w:div w:id="367998255">
                  <w:marLeft w:val="0"/>
                  <w:marRight w:val="0"/>
                  <w:marTop w:val="0"/>
                  <w:marBottom w:val="0"/>
                  <w:divBdr>
                    <w:top w:val="none" w:sz="0" w:space="0" w:color="auto"/>
                    <w:left w:val="none" w:sz="0" w:space="0" w:color="auto"/>
                    <w:bottom w:val="none" w:sz="0" w:space="0" w:color="auto"/>
                    <w:right w:val="none" w:sz="0" w:space="0" w:color="auto"/>
                  </w:divBdr>
                  <w:divsChild>
                    <w:div w:id="984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90173">
      <w:bodyDiv w:val="1"/>
      <w:marLeft w:val="0"/>
      <w:marRight w:val="0"/>
      <w:marTop w:val="0"/>
      <w:marBottom w:val="0"/>
      <w:divBdr>
        <w:top w:val="none" w:sz="0" w:space="0" w:color="auto"/>
        <w:left w:val="none" w:sz="0" w:space="0" w:color="auto"/>
        <w:bottom w:val="none" w:sz="0" w:space="0" w:color="auto"/>
        <w:right w:val="none" w:sz="0" w:space="0" w:color="auto"/>
      </w:divBdr>
      <w:divsChild>
        <w:div w:id="581258613">
          <w:marLeft w:val="0"/>
          <w:marRight w:val="0"/>
          <w:marTop w:val="0"/>
          <w:marBottom w:val="0"/>
          <w:divBdr>
            <w:top w:val="none" w:sz="0" w:space="0" w:color="auto"/>
            <w:left w:val="none" w:sz="0" w:space="0" w:color="auto"/>
            <w:bottom w:val="none" w:sz="0" w:space="0" w:color="auto"/>
            <w:right w:val="none" w:sz="0" w:space="0" w:color="auto"/>
          </w:divBdr>
          <w:divsChild>
            <w:div w:id="1796025425">
              <w:marLeft w:val="0"/>
              <w:marRight w:val="0"/>
              <w:marTop w:val="0"/>
              <w:marBottom w:val="0"/>
              <w:divBdr>
                <w:top w:val="none" w:sz="0" w:space="0" w:color="auto"/>
                <w:left w:val="none" w:sz="0" w:space="0" w:color="auto"/>
                <w:bottom w:val="none" w:sz="0" w:space="0" w:color="auto"/>
                <w:right w:val="none" w:sz="0" w:space="0" w:color="auto"/>
              </w:divBdr>
              <w:divsChild>
                <w:div w:id="720056223">
                  <w:marLeft w:val="0"/>
                  <w:marRight w:val="0"/>
                  <w:marTop w:val="0"/>
                  <w:marBottom w:val="0"/>
                  <w:divBdr>
                    <w:top w:val="none" w:sz="0" w:space="0" w:color="auto"/>
                    <w:left w:val="none" w:sz="0" w:space="0" w:color="auto"/>
                    <w:bottom w:val="none" w:sz="0" w:space="0" w:color="auto"/>
                    <w:right w:val="none" w:sz="0" w:space="0" w:color="auto"/>
                  </w:divBdr>
                  <w:divsChild>
                    <w:div w:id="11668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3219">
      <w:bodyDiv w:val="1"/>
      <w:marLeft w:val="0"/>
      <w:marRight w:val="0"/>
      <w:marTop w:val="0"/>
      <w:marBottom w:val="0"/>
      <w:divBdr>
        <w:top w:val="none" w:sz="0" w:space="0" w:color="auto"/>
        <w:left w:val="none" w:sz="0" w:space="0" w:color="auto"/>
        <w:bottom w:val="none" w:sz="0" w:space="0" w:color="auto"/>
        <w:right w:val="none" w:sz="0" w:space="0" w:color="auto"/>
      </w:divBdr>
      <w:divsChild>
        <w:div w:id="315380920">
          <w:marLeft w:val="0"/>
          <w:marRight w:val="0"/>
          <w:marTop w:val="0"/>
          <w:marBottom w:val="0"/>
          <w:divBdr>
            <w:top w:val="none" w:sz="0" w:space="0" w:color="auto"/>
            <w:left w:val="none" w:sz="0" w:space="0" w:color="auto"/>
            <w:bottom w:val="none" w:sz="0" w:space="0" w:color="auto"/>
            <w:right w:val="none" w:sz="0" w:space="0" w:color="auto"/>
          </w:divBdr>
          <w:divsChild>
            <w:div w:id="1651323174">
              <w:marLeft w:val="0"/>
              <w:marRight w:val="0"/>
              <w:marTop w:val="0"/>
              <w:marBottom w:val="0"/>
              <w:divBdr>
                <w:top w:val="none" w:sz="0" w:space="0" w:color="auto"/>
                <w:left w:val="none" w:sz="0" w:space="0" w:color="auto"/>
                <w:bottom w:val="none" w:sz="0" w:space="0" w:color="auto"/>
                <w:right w:val="none" w:sz="0" w:space="0" w:color="auto"/>
              </w:divBdr>
              <w:divsChild>
                <w:div w:id="1211965845">
                  <w:marLeft w:val="0"/>
                  <w:marRight w:val="0"/>
                  <w:marTop w:val="0"/>
                  <w:marBottom w:val="0"/>
                  <w:divBdr>
                    <w:top w:val="none" w:sz="0" w:space="0" w:color="auto"/>
                    <w:left w:val="none" w:sz="0" w:space="0" w:color="auto"/>
                    <w:bottom w:val="none" w:sz="0" w:space="0" w:color="auto"/>
                    <w:right w:val="none" w:sz="0" w:space="0" w:color="auto"/>
                  </w:divBdr>
                  <w:divsChild>
                    <w:div w:id="14953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315">
      <w:bodyDiv w:val="1"/>
      <w:marLeft w:val="0"/>
      <w:marRight w:val="0"/>
      <w:marTop w:val="0"/>
      <w:marBottom w:val="0"/>
      <w:divBdr>
        <w:top w:val="none" w:sz="0" w:space="0" w:color="auto"/>
        <w:left w:val="none" w:sz="0" w:space="0" w:color="auto"/>
        <w:bottom w:val="none" w:sz="0" w:space="0" w:color="auto"/>
        <w:right w:val="none" w:sz="0" w:space="0" w:color="auto"/>
      </w:divBdr>
    </w:div>
    <w:div w:id="910426293">
      <w:bodyDiv w:val="1"/>
      <w:marLeft w:val="0"/>
      <w:marRight w:val="0"/>
      <w:marTop w:val="0"/>
      <w:marBottom w:val="0"/>
      <w:divBdr>
        <w:top w:val="none" w:sz="0" w:space="0" w:color="auto"/>
        <w:left w:val="none" w:sz="0" w:space="0" w:color="auto"/>
        <w:bottom w:val="none" w:sz="0" w:space="0" w:color="auto"/>
        <w:right w:val="none" w:sz="0" w:space="0" w:color="auto"/>
      </w:divBdr>
      <w:divsChild>
        <w:div w:id="1846239003">
          <w:marLeft w:val="0"/>
          <w:marRight w:val="0"/>
          <w:marTop w:val="0"/>
          <w:marBottom w:val="0"/>
          <w:divBdr>
            <w:top w:val="none" w:sz="0" w:space="0" w:color="auto"/>
            <w:left w:val="none" w:sz="0" w:space="0" w:color="auto"/>
            <w:bottom w:val="none" w:sz="0" w:space="0" w:color="auto"/>
            <w:right w:val="none" w:sz="0" w:space="0" w:color="auto"/>
          </w:divBdr>
          <w:divsChild>
            <w:div w:id="380790080">
              <w:marLeft w:val="0"/>
              <w:marRight w:val="0"/>
              <w:marTop w:val="0"/>
              <w:marBottom w:val="0"/>
              <w:divBdr>
                <w:top w:val="none" w:sz="0" w:space="0" w:color="auto"/>
                <w:left w:val="none" w:sz="0" w:space="0" w:color="auto"/>
                <w:bottom w:val="none" w:sz="0" w:space="0" w:color="auto"/>
                <w:right w:val="none" w:sz="0" w:space="0" w:color="auto"/>
              </w:divBdr>
              <w:divsChild>
                <w:div w:id="11970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77857">
      <w:bodyDiv w:val="1"/>
      <w:marLeft w:val="0"/>
      <w:marRight w:val="0"/>
      <w:marTop w:val="0"/>
      <w:marBottom w:val="0"/>
      <w:divBdr>
        <w:top w:val="none" w:sz="0" w:space="0" w:color="auto"/>
        <w:left w:val="none" w:sz="0" w:space="0" w:color="auto"/>
        <w:bottom w:val="none" w:sz="0" w:space="0" w:color="auto"/>
        <w:right w:val="none" w:sz="0" w:space="0" w:color="auto"/>
      </w:divBdr>
      <w:divsChild>
        <w:div w:id="1731683180">
          <w:marLeft w:val="0"/>
          <w:marRight w:val="0"/>
          <w:marTop w:val="0"/>
          <w:marBottom w:val="0"/>
          <w:divBdr>
            <w:top w:val="none" w:sz="0" w:space="0" w:color="auto"/>
            <w:left w:val="none" w:sz="0" w:space="0" w:color="auto"/>
            <w:bottom w:val="none" w:sz="0" w:space="0" w:color="auto"/>
            <w:right w:val="none" w:sz="0" w:space="0" w:color="auto"/>
          </w:divBdr>
          <w:divsChild>
            <w:div w:id="2046327943">
              <w:marLeft w:val="0"/>
              <w:marRight w:val="0"/>
              <w:marTop w:val="0"/>
              <w:marBottom w:val="0"/>
              <w:divBdr>
                <w:top w:val="none" w:sz="0" w:space="0" w:color="auto"/>
                <w:left w:val="none" w:sz="0" w:space="0" w:color="auto"/>
                <w:bottom w:val="none" w:sz="0" w:space="0" w:color="auto"/>
                <w:right w:val="none" w:sz="0" w:space="0" w:color="auto"/>
              </w:divBdr>
              <w:divsChild>
                <w:div w:id="1321272220">
                  <w:marLeft w:val="0"/>
                  <w:marRight w:val="0"/>
                  <w:marTop w:val="0"/>
                  <w:marBottom w:val="0"/>
                  <w:divBdr>
                    <w:top w:val="none" w:sz="0" w:space="0" w:color="auto"/>
                    <w:left w:val="none" w:sz="0" w:space="0" w:color="auto"/>
                    <w:bottom w:val="none" w:sz="0" w:space="0" w:color="auto"/>
                    <w:right w:val="none" w:sz="0" w:space="0" w:color="auto"/>
                  </w:divBdr>
                  <w:divsChild>
                    <w:div w:id="15819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144030">
      <w:bodyDiv w:val="1"/>
      <w:marLeft w:val="0"/>
      <w:marRight w:val="0"/>
      <w:marTop w:val="0"/>
      <w:marBottom w:val="0"/>
      <w:divBdr>
        <w:top w:val="none" w:sz="0" w:space="0" w:color="auto"/>
        <w:left w:val="none" w:sz="0" w:space="0" w:color="auto"/>
        <w:bottom w:val="none" w:sz="0" w:space="0" w:color="auto"/>
        <w:right w:val="none" w:sz="0" w:space="0" w:color="auto"/>
      </w:divBdr>
      <w:divsChild>
        <w:div w:id="408580913">
          <w:marLeft w:val="0"/>
          <w:marRight w:val="0"/>
          <w:marTop w:val="0"/>
          <w:marBottom w:val="0"/>
          <w:divBdr>
            <w:top w:val="none" w:sz="0" w:space="0" w:color="auto"/>
            <w:left w:val="none" w:sz="0" w:space="0" w:color="auto"/>
            <w:bottom w:val="none" w:sz="0" w:space="0" w:color="auto"/>
            <w:right w:val="none" w:sz="0" w:space="0" w:color="auto"/>
          </w:divBdr>
          <w:divsChild>
            <w:div w:id="790780695">
              <w:marLeft w:val="0"/>
              <w:marRight w:val="0"/>
              <w:marTop w:val="0"/>
              <w:marBottom w:val="0"/>
              <w:divBdr>
                <w:top w:val="none" w:sz="0" w:space="0" w:color="auto"/>
                <w:left w:val="none" w:sz="0" w:space="0" w:color="auto"/>
                <w:bottom w:val="none" w:sz="0" w:space="0" w:color="auto"/>
                <w:right w:val="none" w:sz="0" w:space="0" w:color="auto"/>
              </w:divBdr>
              <w:divsChild>
                <w:div w:id="15992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66120">
      <w:bodyDiv w:val="1"/>
      <w:marLeft w:val="0"/>
      <w:marRight w:val="0"/>
      <w:marTop w:val="0"/>
      <w:marBottom w:val="0"/>
      <w:divBdr>
        <w:top w:val="none" w:sz="0" w:space="0" w:color="auto"/>
        <w:left w:val="none" w:sz="0" w:space="0" w:color="auto"/>
        <w:bottom w:val="none" w:sz="0" w:space="0" w:color="auto"/>
        <w:right w:val="none" w:sz="0" w:space="0" w:color="auto"/>
      </w:divBdr>
      <w:divsChild>
        <w:div w:id="603146410">
          <w:marLeft w:val="0"/>
          <w:marRight w:val="0"/>
          <w:marTop w:val="0"/>
          <w:marBottom w:val="0"/>
          <w:divBdr>
            <w:top w:val="none" w:sz="0" w:space="0" w:color="auto"/>
            <w:left w:val="none" w:sz="0" w:space="0" w:color="auto"/>
            <w:bottom w:val="none" w:sz="0" w:space="0" w:color="auto"/>
            <w:right w:val="none" w:sz="0" w:space="0" w:color="auto"/>
          </w:divBdr>
          <w:divsChild>
            <w:div w:id="75790425">
              <w:marLeft w:val="0"/>
              <w:marRight w:val="0"/>
              <w:marTop w:val="0"/>
              <w:marBottom w:val="0"/>
              <w:divBdr>
                <w:top w:val="none" w:sz="0" w:space="0" w:color="auto"/>
                <w:left w:val="none" w:sz="0" w:space="0" w:color="auto"/>
                <w:bottom w:val="none" w:sz="0" w:space="0" w:color="auto"/>
                <w:right w:val="none" w:sz="0" w:space="0" w:color="auto"/>
              </w:divBdr>
              <w:divsChild>
                <w:div w:id="85029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9410">
      <w:bodyDiv w:val="1"/>
      <w:marLeft w:val="0"/>
      <w:marRight w:val="0"/>
      <w:marTop w:val="0"/>
      <w:marBottom w:val="0"/>
      <w:divBdr>
        <w:top w:val="none" w:sz="0" w:space="0" w:color="auto"/>
        <w:left w:val="none" w:sz="0" w:space="0" w:color="auto"/>
        <w:bottom w:val="none" w:sz="0" w:space="0" w:color="auto"/>
        <w:right w:val="none" w:sz="0" w:space="0" w:color="auto"/>
      </w:divBdr>
    </w:div>
    <w:div w:id="1187210925">
      <w:bodyDiv w:val="1"/>
      <w:marLeft w:val="0"/>
      <w:marRight w:val="0"/>
      <w:marTop w:val="0"/>
      <w:marBottom w:val="0"/>
      <w:divBdr>
        <w:top w:val="none" w:sz="0" w:space="0" w:color="auto"/>
        <w:left w:val="none" w:sz="0" w:space="0" w:color="auto"/>
        <w:bottom w:val="none" w:sz="0" w:space="0" w:color="auto"/>
        <w:right w:val="none" w:sz="0" w:space="0" w:color="auto"/>
      </w:divBdr>
      <w:divsChild>
        <w:div w:id="1881701303">
          <w:marLeft w:val="0"/>
          <w:marRight w:val="0"/>
          <w:marTop w:val="0"/>
          <w:marBottom w:val="0"/>
          <w:divBdr>
            <w:top w:val="none" w:sz="0" w:space="0" w:color="auto"/>
            <w:left w:val="none" w:sz="0" w:space="0" w:color="auto"/>
            <w:bottom w:val="none" w:sz="0" w:space="0" w:color="auto"/>
            <w:right w:val="none" w:sz="0" w:space="0" w:color="auto"/>
          </w:divBdr>
          <w:divsChild>
            <w:div w:id="1903325255">
              <w:marLeft w:val="0"/>
              <w:marRight w:val="0"/>
              <w:marTop w:val="0"/>
              <w:marBottom w:val="0"/>
              <w:divBdr>
                <w:top w:val="none" w:sz="0" w:space="0" w:color="auto"/>
                <w:left w:val="none" w:sz="0" w:space="0" w:color="auto"/>
                <w:bottom w:val="none" w:sz="0" w:space="0" w:color="auto"/>
                <w:right w:val="none" w:sz="0" w:space="0" w:color="auto"/>
              </w:divBdr>
              <w:divsChild>
                <w:div w:id="1265460277">
                  <w:marLeft w:val="0"/>
                  <w:marRight w:val="0"/>
                  <w:marTop w:val="0"/>
                  <w:marBottom w:val="0"/>
                  <w:divBdr>
                    <w:top w:val="none" w:sz="0" w:space="0" w:color="auto"/>
                    <w:left w:val="none" w:sz="0" w:space="0" w:color="auto"/>
                    <w:bottom w:val="none" w:sz="0" w:space="0" w:color="auto"/>
                    <w:right w:val="none" w:sz="0" w:space="0" w:color="auto"/>
                  </w:divBdr>
                  <w:divsChild>
                    <w:div w:id="14856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44640">
      <w:bodyDiv w:val="1"/>
      <w:marLeft w:val="0"/>
      <w:marRight w:val="0"/>
      <w:marTop w:val="0"/>
      <w:marBottom w:val="0"/>
      <w:divBdr>
        <w:top w:val="none" w:sz="0" w:space="0" w:color="auto"/>
        <w:left w:val="none" w:sz="0" w:space="0" w:color="auto"/>
        <w:bottom w:val="none" w:sz="0" w:space="0" w:color="auto"/>
        <w:right w:val="none" w:sz="0" w:space="0" w:color="auto"/>
      </w:divBdr>
    </w:div>
    <w:div w:id="1250041486">
      <w:bodyDiv w:val="1"/>
      <w:marLeft w:val="0"/>
      <w:marRight w:val="0"/>
      <w:marTop w:val="0"/>
      <w:marBottom w:val="0"/>
      <w:divBdr>
        <w:top w:val="none" w:sz="0" w:space="0" w:color="auto"/>
        <w:left w:val="none" w:sz="0" w:space="0" w:color="auto"/>
        <w:bottom w:val="none" w:sz="0" w:space="0" w:color="auto"/>
        <w:right w:val="none" w:sz="0" w:space="0" w:color="auto"/>
      </w:divBdr>
      <w:divsChild>
        <w:div w:id="1610041681">
          <w:marLeft w:val="0"/>
          <w:marRight w:val="0"/>
          <w:marTop w:val="0"/>
          <w:marBottom w:val="0"/>
          <w:divBdr>
            <w:top w:val="none" w:sz="0" w:space="0" w:color="auto"/>
            <w:left w:val="none" w:sz="0" w:space="0" w:color="auto"/>
            <w:bottom w:val="none" w:sz="0" w:space="0" w:color="auto"/>
            <w:right w:val="none" w:sz="0" w:space="0" w:color="auto"/>
          </w:divBdr>
          <w:divsChild>
            <w:div w:id="920025039">
              <w:marLeft w:val="0"/>
              <w:marRight w:val="0"/>
              <w:marTop w:val="0"/>
              <w:marBottom w:val="0"/>
              <w:divBdr>
                <w:top w:val="none" w:sz="0" w:space="0" w:color="auto"/>
                <w:left w:val="none" w:sz="0" w:space="0" w:color="auto"/>
                <w:bottom w:val="none" w:sz="0" w:space="0" w:color="auto"/>
                <w:right w:val="none" w:sz="0" w:space="0" w:color="auto"/>
              </w:divBdr>
              <w:divsChild>
                <w:div w:id="7095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436279">
      <w:bodyDiv w:val="1"/>
      <w:marLeft w:val="0"/>
      <w:marRight w:val="0"/>
      <w:marTop w:val="0"/>
      <w:marBottom w:val="0"/>
      <w:divBdr>
        <w:top w:val="none" w:sz="0" w:space="0" w:color="auto"/>
        <w:left w:val="none" w:sz="0" w:space="0" w:color="auto"/>
        <w:bottom w:val="none" w:sz="0" w:space="0" w:color="auto"/>
        <w:right w:val="none" w:sz="0" w:space="0" w:color="auto"/>
      </w:divBdr>
      <w:divsChild>
        <w:div w:id="1209146802">
          <w:marLeft w:val="0"/>
          <w:marRight w:val="0"/>
          <w:marTop w:val="0"/>
          <w:marBottom w:val="0"/>
          <w:divBdr>
            <w:top w:val="none" w:sz="0" w:space="0" w:color="auto"/>
            <w:left w:val="none" w:sz="0" w:space="0" w:color="auto"/>
            <w:bottom w:val="none" w:sz="0" w:space="0" w:color="auto"/>
            <w:right w:val="none" w:sz="0" w:space="0" w:color="auto"/>
          </w:divBdr>
          <w:divsChild>
            <w:div w:id="1671759627">
              <w:marLeft w:val="0"/>
              <w:marRight w:val="0"/>
              <w:marTop w:val="0"/>
              <w:marBottom w:val="0"/>
              <w:divBdr>
                <w:top w:val="none" w:sz="0" w:space="0" w:color="auto"/>
                <w:left w:val="none" w:sz="0" w:space="0" w:color="auto"/>
                <w:bottom w:val="none" w:sz="0" w:space="0" w:color="auto"/>
                <w:right w:val="none" w:sz="0" w:space="0" w:color="auto"/>
              </w:divBdr>
              <w:divsChild>
                <w:div w:id="208692147">
                  <w:marLeft w:val="0"/>
                  <w:marRight w:val="0"/>
                  <w:marTop w:val="0"/>
                  <w:marBottom w:val="0"/>
                  <w:divBdr>
                    <w:top w:val="none" w:sz="0" w:space="0" w:color="auto"/>
                    <w:left w:val="none" w:sz="0" w:space="0" w:color="auto"/>
                    <w:bottom w:val="none" w:sz="0" w:space="0" w:color="auto"/>
                    <w:right w:val="none" w:sz="0" w:space="0" w:color="auto"/>
                  </w:divBdr>
                  <w:divsChild>
                    <w:div w:id="3305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8139">
      <w:bodyDiv w:val="1"/>
      <w:marLeft w:val="0"/>
      <w:marRight w:val="0"/>
      <w:marTop w:val="0"/>
      <w:marBottom w:val="0"/>
      <w:divBdr>
        <w:top w:val="none" w:sz="0" w:space="0" w:color="auto"/>
        <w:left w:val="none" w:sz="0" w:space="0" w:color="auto"/>
        <w:bottom w:val="none" w:sz="0" w:space="0" w:color="auto"/>
        <w:right w:val="none" w:sz="0" w:space="0" w:color="auto"/>
      </w:divBdr>
      <w:divsChild>
        <w:div w:id="1019696953">
          <w:marLeft w:val="0"/>
          <w:marRight w:val="0"/>
          <w:marTop w:val="0"/>
          <w:marBottom w:val="0"/>
          <w:divBdr>
            <w:top w:val="none" w:sz="0" w:space="0" w:color="auto"/>
            <w:left w:val="none" w:sz="0" w:space="0" w:color="auto"/>
            <w:bottom w:val="none" w:sz="0" w:space="0" w:color="auto"/>
            <w:right w:val="none" w:sz="0" w:space="0" w:color="auto"/>
          </w:divBdr>
          <w:divsChild>
            <w:div w:id="1811173216">
              <w:marLeft w:val="0"/>
              <w:marRight w:val="0"/>
              <w:marTop w:val="0"/>
              <w:marBottom w:val="0"/>
              <w:divBdr>
                <w:top w:val="none" w:sz="0" w:space="0" w:color="auto"/>
                <w:left w:val="none" w:sz="0" w:space="0" w:color="auto"/>
                <w:bottom w:val="none" w:sz="0" w:space="0" w:color="auto"/>
                <w:right w:val="none" w:sz="0" w:space="0" w:color="auto"/>
              </w:divBdr>
              <w:divsChild>
                <w:div w:id="174306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4697">
      <w:bodyDiv w:val="1"/>
      <w:marLeft w:val="0"/>
      <w:marRight w:val="0"/>
      <w:marTop w:val="0"/>
      <w:marBottom w:val="0"/>
      <w:divBdr>
        <w:top w:val="none" w:sz="0" w:space="0" w:color="auto"/>
        <w:left w:val="none" w:sz="0" w:space="0" w:color="auto"/>
        <w:bottom w:val="none" w:sz="0" w:space="0" w:color="auto"/>
        <w:right w:val="none" w:sz="0" w:space="0" w:color="auto"/>
      </w:divBdr>
      <w:divsChild>
        <w:div w:id="1577519871">
          <w:marLeft w:val="0"/>
          <w:marRight w:val="0"/>
          <w:marTop w:val="0"/>
          <w:marBottom w:val="0"/>
          <w:divBdr>
            <w:top w:val="none" w:sz="0" w:space="0" w:color="auto"/>
            <w:left w:val="none" w:sz="0" w:space="0" w:color="auto"/>
            <w:bottom w:val="none" w:sz="0" w:space="0" w:color="auto"/>
            <w:right w:val="none" w:sz="0" w:space="0" w:color="auto"/>
          </w:divBdr>
          <w:divsChild>
            <w:div w:id="1508522157">
              <w:marLeft w:val="0"/>
              <w:marRight w:val="0"/>
              <w:marTop w:val="0"/>
              <w:marBottom w:val="0"/>
              <w:divBdr>
                <w:top w:val="none" w:sz="0" w:space="0" w:color="auto"/>
                <w:left w:val="none" w:sz="0" w:space="0" w:color="auto"/>
                <w:bottom w:val="none" w:sz="0" w:space="0" w:color="auto"/>
                <w:right w:val="none" w:sz="0" w:space="0" w:color="auto"/>
              </w:divBdr>
              <w:divsChild>
                <w:div w:id="18904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47163">
      <w:bodyDiv w:val="1"/>
      <w:marLeft w:val="0"/>
      <w:marRight w:val="0"/>
      <w:marTop w:val="0"/>
      <w:marBottom w:val="0"/>
      <w:divBdr>
        <w:top w:val="none" w:sz="0" w:space="0" w:color="auto"/>
        <w:left w:val="none" w:sz="0" w:space="0" w:color="auto"/>
        <w:bottom w:val="none" w:sz="0" w:space="0" w:color="auto"/>
        <w:right w:val="none" w:sz="0" w:space="0" w:color="auto"/>
      </w:divBdr>
      <w:divsChild>
        <w:div w:id="2143955399">
          <w:marLeft w:val="0"/>
          <w:marRight w:val="0"/>
          <w:marTop w:val="0"/>
          <w:marBottom w:val="0"/>
          <w:divBdr>
            <w:top w:val="none" w:sz="0" w:space="0" w:color="auto"/>
            <w:left w:val="none" w:sz="0" w:space="0" w:color="auto"/>
            <w:bottom w:val="none" w:sz="0" w:space="0" w:color="auto"/>
            <w:right w:val="none" w:sz="0" w:space="0" w:color="auto"/>
          </w:divBdr>
          <w:divsChild>
            <w:div w:id="1326740485">
              <w:marLeft w:val="0"/>
              <w:marRight w:val="0"/>
              <w:marTop w:val="0"/>
              <w:marBottom w:val="0"/>
              <w:divBdr>
                <w:top w:val="none" w:sz="0" w:space="0" w:color="auto"/>
                <w:left w:val="none" w:sz="0" w:space="0" w:color="auto"/>
                <w:bottom w:val="none" w:sz="0" w:space="0" w:color="auto"/>
                <w:right w:val="none" w:sz="0" w:space="0" w:color="auto"/>
              </w:divBdr>
              <w:divsChild>
                <w:div w:id="482738658">
                  <w:marLeft w:val="0"/>
                  <w:marRight w:val="0"/>
                  <w:marTop w:val="0"/>
                  <w:marBottom w:val="0"/>
                  <w:divBdr>
                    <w:top w:val="none" w:sz="0" w:space="0" w:color="auto"/>
                    <w:left w:val="none" w:sz="0" w:space="0" w:color="auto"/>
                    <w:bottom w:val="none" w:sz="0" w:space="0" w:color="auto"/>
                    <w:right w:val="none" w:sz="0" w:space="0" w:color="auto"/>
                  </w:divBdr>
                  <w:divsChild>
                    <w:div w:id="120790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6529">
      <w:bodyDiv w:val="1"/>
      <w:marLeft w:val="0"/>
      <w:marRight w:val="0"/>
      <w:marTop w:val="0"/>
      <w:marBottom w:val="0"/>
      <w:divBdr>
        <w:top w:val="none" w:sz="0" w:space="0" w:color="auto"/>
        <w:left w:val="none" w:sz="0" w:space="0" w:color="auto"/>
        <w:bottom w:val="none" w:sz="0" w:space="0" w:color="auto"/>
        <w:right w:val="none" w:sz="0" w:space="0" w:color="auto"/>
      </w:divBdr>
    </w:div>
    <w:div w:id="1686713838">
      <w:bodyDiv w:val="1"/>
      <w:marLeft w:val="0"/>
      <w:marRight w:val="0"/>
      <w:marTop w:val="0"/>
      <w:marBottom w:val="0"/>
      <w:divBdr>
        <w:top w:val="none" w:sz="0" w:space="0" w:color="auto"/>
        <w:left w:val="none" w:sz="0" w:space="0" w:color="auto"/>
        <w:bottom w:val="none" w:sz="0" w:space="0" w:color="auto"/>
        <w:right w:val="none" w:sz="0" w:space="0" w:color="auto"/>
      </w:divBdr>
    </w:div>
    <w:div w:id="1793589953">
      <w:bodyDiv w:val="1"/>
      <w:marLeft w:val="0"/>
      <w:marRight w:val="0"/>
      <w:marTop w:val="0"/>
      <w:marBottom w:val="0"/>
      <w:divBdr>
        <w:top w:val="none" w:sz="0" w:space="0" w:color="auto"/>
        <w:left w:val="none" w:sz="0" w:space="0" w:color="auto"/>
        <w:bottom w:val="none" w:sz="0" w:space="0" w:color="auto"/>
        <w:right w:val="none" w:sz="0" w:space="0" w:color="auto"/>
      </w:divBdr>
    </w:div>
    <w:div w:id="1976762759">
      <w:bodyDiv w:val="1"/>
      <w:marLeft w:val="0"/>
      <w:marRight w:val="0"/>
      <w:marTop w:val="0"/>
      <w:marBottom w:val="0"/>
      <w:divBdr>
        <w:top w:val="none" w:sz="0" w:space="0" w:color="auto"/>
        <w:left w:val="none" w:sz="0" w:space="0" w:color="auto"/>
        <w:bottom w:val="none" w:sz="0" w:space="0" w:color="auto"/>
        <w:right w:val="none" w:sz="0" w:space="0" w:color="auto"/>
      </w:divBdr>
    </w:div>
    <w:div w:id="2035156637">
      <w:bodyDiv w:val="1"/>
      <w:marLeft w:val="0"/>
      <w:marRight w:val="0"/>
      <w:marTop w:val="0"/>
      <w:marBottom w:val="0"/>
      <w:divBdr>
        <w:top w:val="none" w:sz="0" w:space="0" w:color="auto"/>
        <w:left w:val="none" w:sz="0" w:space="0" w:color="auto"/>
        <w:bottom w:val="none" w:sz="0" w:space="0" w:color="auto"/>
        <w:right w:val="none" w:sz="0" w:space="0" w:color="auto"/>
      </w:divBdr>
      <w:divsChild>
        <w:div w:id="1445534471">
          <w:marLeft w:val="0"/>
          <w:marRight w:val="0"/>
          <w:marTop w:val="0"/>
          <w:marBottom w:val="0"/>
          <w:divBdr>
            <w:top w:val="none" w:sz="0" w:space="0" w:color="auto"/>
            <w:left w:val="none" w:sz="0" w:space="0" w:color="auto"/>
            <w:bottom w:val="none" w:sz="0" w:space="0" w:color="auto"/>
            <w:right w:val="none" w:sz="0" w:space="0" w:color="auto"/>
          </w:divBdr>
          <w:divsChild>
            <w:div w:id="867716500">
              <w:marLeft w:val="0"/>
              <w:marRight w:val="0"/>
              <w:marTop w:val="0"/>
              <w:marBottom w:val="0"/>
              <w:divBdr>
                <w:top w:val="none" w:sz="0" w:space="0" w:color="auto"/>
                <w:left w:val="none" w:sz="0" w:space="0" w:color="auto"/>
                <w:bottom w:val="none" w:sz="0" w:space="0" w:color="auto"/>
                <w:right w:val="none" w:sz="0" w:space="0" w:color="auto"/>
              </w:divBdr>
              <w:divsChild>
                <w:div w:id="696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Col22</b:Tag>
    <b:SourceType>DocumentFromInternetSite</b:SourceType>
    <b:Guid>{8689A399-B177-F944-942B-547658111D6A}</b:Guid>
    <b:Title>Examenprogramma biologie havo 2024</b:Title>
    <b:InternetSiteTitle>www.examenblad.nl</b:InternetSiteTitle>
    <b:URL>https://www.examenblad.nl/examenstof/biologie-havo-6/2024/f=/examenprogramma_biologie_havo_vanaf_2024.pdf</b:URL>
    <b:Year>2022</b:Year>
    <b:Month>Oktober</b:Month>
    <b:Day>24</b:Day>
    <b:Author>
      <b:Author>
        <b:Corporate>College voor Toetsen en Examens</b:Corporate>
      </b:Author>
    </b:Author>
    <b:RefOrder>3</b:RefOrder>
  </b:Source>
  <b:Source>
    <b:Tag>Rij22</b:Tag>
    <b:SourceType>DocumentFromInternetSite</b:SourceType>
    <b:Guid>{8D64AB2D-3BEA-CE4E-AEA7-8C18212B0863}</b:Guid>
    <b:Author>
      <b:Author>
        <b:Corporate>Rijksoverheid</b:Corporate>
      </b:Author>
    </b:Author>
    <b:Title>Kerndoelen onderbouw voortgezet onderwijs</b:Title>
    <b:InternetSiteTitle>Rijksoverheid</b:InternetSiteTitle>
    <b:URL>https://www.rijksoverheid.nl/documenten/besluiten/2010/09/17/kerndoelen-onderbouw-voortgezet-onderwijs</b:URL>
    <b:Year>2022</b:Year>
    <b:Month>Oktober</b:Month>
    <b:Day>24</b:Day>
    <b:RefOrder>1</b:RefOrder>
  </b:Source>
  <b:Source>
    <b:Tag>SLO20</b:Tag>
    <b:SourceType>DocumentFromInternetSite</b:SourceType>
    <b:Guid>{55FB8F09-38AA-EC44-91A5-2A6C6E0A0A4D}</b:Guid>
    <b:Author>
      <b:Author>
        <b:Corporate>SLO</b:Corporate>
      </b:Author>
    </b:Author>
    <b:Title>Taxonomie van Bloom</b:Title>
    <b:InternetSiteTitle>SLO</b:InternetSiteTitle>
    <b:URL>https://www.slo.nl/thema/meer/hogere-denkvaardigheden/taxonomie-bloom/</b:URL>
    <b:Year>2020</b:Year>
    <b:Month>Januari</b:Month>
    <b:Day>8</b:Day>
    <b:RefOrder>2</b:RefOrder>
  </b:Source>
</b:Sources>
</file>

<file path=customXml/itemProps1.xml><?xml version="1.0" encoding="utf-8"?>
<ds:datastoreItem xmlns:ds="http://schemas.openxmlformats.org/officeDocument/2006/customXml" ds:itemID="{17006019-EBD7-45C6-8265-6DCA89DF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2749</Words>
  <Characters>15125</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SCHOOLBIOLOGIE: PTA</vt:lpstr>
    </vt:vector>
  </TitlesOfParts>
  <Company/>
  <LinksUpToDate>false</LinksUpToDate>
  <CharactersWithSpaces>17839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SCHOOLBIOLOGIE: PTA</dc:title>
  <dc:subject>Examenprogramma biologie</dc:subject>
  <dc:creator>Aleyna Aydemir (1843613) &amp; Samet Eryiğit (1831370)</dc:creator>
  <cp:keywords/>
  <dc:description/>
  <cp:lastModifiedBy>Aleyna Aydemir</cp:lastModifiedBy>
  <cp:revision>2</cp:revision>
  <dcterms:created xsi:type="dcterms:W3CDTF">2022-11-13T14:45:00Z</dcterms:created>
  <dcterms:modified xsi:type="dcterms:W3CDTF">2022-11-13T14:45:00Z</dcterms:modified>
</cp:coreProperties>
</file>